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21"/>
      </w:tblGrid>
      <w:tr w:rsidR="001D7E5E" w:rsidRPr="001568C0" w:rsidTr="008379F2">
        <w:tc>
          <w:tcPr>
            <w:tcW w:w="10421" w:type="dxa"/>
            <w:hideMark/>
          </w:tcPr>
          <w:p w:rsidR="001D7E5E" w:rsidRPr="001568C0" w:rsidRDefault="001D7E5E" w:rsidP="008379F2">
            <w:pPr>
              <w:jc w:val="center"/>
              <w:rPr>
                <w:rFonts w:eastAsia="Calibri"/>
              </w:rPr>
            </w:pPr>
          </w:p>
        </w:tc>
      </w:tr>
    </w:tbl>
    <w:p w:rsidR="00F7187E" w:rsidRDefault="00F7187E" w:rsidP="00F7187E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F7187E" w:rsidRDefault="00F7187E" w:rsidP="00F7187E">
      <w:pPr>
        <w:jc w:val="center"/>
        <w:rPr>
          <w:b/>
        </w:rPr>
      </w:pPr>
      <w:r>
        <w:rPr>
          <w:b/>
        </w:rPr>
        <w:t>«Куркинская основная общеобразовательная школа»</w:t>
      </w:r>
    </w:p>
    <w:p w:rsidR="00F7187E" w:rsidRDefault="00F7187E" w:rsidP="00F7187E">
      <w:pPr>
        <w:jc w:val="center"/>
      </w:pPr>
    </w:p>
    <w:p w:rsidR="00F7187E" w:rsidRDefault="00F7187E" w:rsidP="00F7187E">
      <w:pPr>
        <w:ind w:left="5664"/>
        <w:jc w:val="both"/>
      </w:pPr>
    </w:p>
    <w:p w:rsidR="00F7187E" w:rsidRDefault="00F7187E" w:rsidP="00F7187E">
      <w:pPr>
        <w:ind w:left="5664"/>
        <w:jc w:val="both"/>
      </w:pPr>
      <w:r>
        <w:t>Введено в действие приказом директора  от 10.01.2018 г. № 3</w:t>
      </w:r>
    </w:p>
    <w:p w:rsidR="00F7187E" w:rsidRDefault="00F7187E" w:rsidP="001D7E5E">
      <w:pPr>
        <w:jc w:val="center"/>
        <w:rPr>
          <w:spacing w:val="60"/>
        </w:rPr>
      </w:pPr>
    </w:p>
    <w:p w:rsidR="00F7187E" w:rsidRDefault="00F7187E" w:rsidP="001D7E5E">
      <w:pPr>
        <w:jc w:val="center"/>
        <w:rPr>
          <w:spacing w:val="60"/>
        </w:rPr>
      </w:pPr>
    </w:p>
    <w:p w:rsidR="001D7E5E" w:rsidRPr="00A17EA6" w:rsidRDefault="001D7E5E" w:rsidP="001D7E5E">
      <w:pPr>
        <w:jc w:val="center"/>
        <w:rPr>
          <w:spacing w:val="60"/>
        </w:rPr>
      </w:pPr>
      <w:r w:rsidRPr="00A17EA6">
        <w:rPr>
          <w:spacing w:val="60"/>
        </w:rPr>
        <w:t>ПОЛОЖЕНИЕ</w:t>
      </w:r>
    </w:p>
    <w:p w:rsidR="001D7E5E" w:rsidRDefault="001D7E5E" w:rsidP="001D7E5E">
      <w:pPr>
        <w:jc w:val="center"/>
      </w:pPr>
      <w:r w:rsidRPr="00A17EA6">
        <w:t>О</w:t>
      </w:r>
      <w:r w:rsidR="002A34DD">
        <w:t xml:space="preserve">  ШКОЛЬНОЙ НАУЧНО-ПР</w:t>
      </w:r>
      <w:r w:rsidR="00F7187E">
        <w:t xml:space="preserve">АКТИЧЕСКОЙ КОНЕРЕНЦИИ </w:t>
      </w:r>
      <w:r w:rsidRPr="00A17EA6">
        <w:t xml:space="preserve"> </w:t>
      </w:r>
    </w:p>
    <w:p w:rsidR="00104C43" w:rsidRDefault="00104C43" w:rsidP="00104C43">
      <w:pPr>
        <w:pStyle w:val="Default"/>
      </w:pPr>
    </w:p>
    <w:p w:rsidR="003337AD" w:rsidRDefault="003337AD" w:rsidP="00104C43">
      <w:pPr>
        <w:pStyle w:val="Default"/>
        <w:rPr>
          <w:sz w:val="23"/>
          <w:szCs w:val="23"/>
        </w:rPr>
      </w:pPr>
    </w:p>
    <w:p w:rsidR="00104C43" w:rsidRPr="002A34DD" w:rsidRDefault="002A34DD" w:rsidP="00104C43">
      <w:pPr>
        <w:pStyle w:val="Default"/>
        <w:rPr>
          <w:sz w:val="23"/>
          <w:szCs w:val="23"/>
        </w:rPr>
      </w:pPr>
      <w:r w:rsidRPr="002A34DD">
        <w:rPr>
          <w:bCs/>
          <w:sz w:val="23"/>
          <w:szCs w:val="23"/>
        </w:rPr>
        <w:t xml:space="preserve">1.ОБЩИЕ ПОЛОЖЕНИЯ </w:t>
      </w:r>
    </w:p>
    <w:p w:rsidR="00104C43" w:rsidRPr="00A028F4" w:rsidRDefault="003337A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1.1. 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>Школьная научно-практическая конференция</w:t>
      </w:r>
      <w:r w:rsidR="00F7187E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 xml:space="preserve">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 </w:t>
      </w:r>
    </w:p>
    <w:p w:rsidR="00104C43" w:rsidRPr="00A028F4" w:rsidRDefault="003337A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1.2. 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 xml:space="preserve">Школьная </w:t>
      </w:r>
      <w:proofErr w:type="spellStart"/>
      <w:r w:rsidR="00104C43" w:rsidRPr="00A028F4">
        <w:rPr>
          <w:sz w:val="23"/>
          <w:szCs w:val="23"/>
        </w:rPr>
        <w:t>межпредметная</w:t>
      </w:r>
      <w:proofErr w:type="spellEnd"/>
      <w:r w:rsidR="00104C43" w:rsidRPr="00A028F4">
        <w:rPr>
          <w:sz w:val="23"/>
          <w:szCs w:val="23"/>
        </w:rPr>
        <w:t xml:space="preserve"> научно-практическая конференция школьников (далее </w:t>
      </w:r>
      <w:r w:rsidR="002A34DD" w:rsidRPr="00A028F4">
        <w:rPr>
          <w:sz w:val="23"/>
          <w:szCs w:val="23"/>
        </w:rPr>
        <w:t>Конференция)</w:t>
      </w:r>
      <w:r w:rsidR="00104C43" w:rsidRPr="00A028F4">
        <w:rPr>
          <w:sz w:val="23"/>
          <w:szCs w:val="23"/>
        </w:rPr>
        <w:t xml:space="preserve">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</w:t>
      </w:r>
      <w:r w:rsidR="002A34DD" w:rsidRPr="00A028F4">
        <w:rPr>
          <w:sz w:val="23"/>
          <w:szCs w:val="23"/>
        </w:rPr>
        <w:t>.</w:t>
      </w:r>
      <w:r w:rsidR="00104C43" w:rsidRPr="00A028F4">
        <w:rPr>
          <w:sz w:val="23"/>
          <w:szCs w:val="23"/>
        </w:rPr>
        <w:t xml:space="preserve"> </w:t>
      </w:r>
    </w:p>
    <w:p w:rsidR="002A34DD" w:rsidRPr="00A028F4" w:rsidRDefault="002A34DD" w:rsidP="00A028F4">
      <w:pPr>
        <w:pStyle w:val="Default"/>
        <w:jc w:val="both"/>
        <w:rPr>
          <w:sz w:val="23"/>
          <w:szCs w:val="23"/>
        </w:rPr>
      </w:pPr>
    </w:p>
    <w:p w:rsidR="00104C43" w:rsidRPr="00A028F4" w:rsidRDefault="002A34DD" w:rsidP="00A028F4">
      <w:pPr>
        <w:pStyle w:val="Default"/>
        <w:jc w:val="both"/>
        <w:rPr>
          <w:sz w:val="23"/>
          <w:szCs w:val="23"/>
        </w:rPr>
      </w:pPr>
      <w:r w:rsidRPr="00A028F4">
        <w:rPr>
          <w:bCs/>
          <w:sz w:val="23"/>
          <w:szCs w:val="23"/>
        </w:rPr>
        <w:t xml:space="preserve">2.ЦЕЛИ И ЗАДАЧИ КОНФЕРЕНЦИИ </w:t>
      </w:r>
    </w:p>
    <w:p w:rsidR="00104C43" w:rsidRPr="00A028F4" w:rsidRDefault="00BE0288" w:rsidP="00A028F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  </w:t>
      </w:r>
      <w:r w:rsidR="00104C43" w:rsidRPr="00A028F4">
        <w:rPr>
          <w:sz w:val="23"/>
          <w:szCs w:val="23"/>
        </w:rPr>
        <w:t xml:space="preserve">Цели: </w:t>
      </w:r>
    </w:p>
    <w:p w:rsidR="00104C43" w:rsidRPr="00A028F4" w:rsidRDefault="00BE0288" w:rsidP="00BE0288">
      <w:pPr>
        <w:pStyle w:val="Default"/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 w:rsidR="00104C43" w:rsidRPr="00A028F4">
        <w:rPr>
          <w:sz w:val="23"/>
          <w:szCs w:val="23"/>
        </w:rPr>
        <w:t>1.Создание</w:t>
      </w:r>
      <w:r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 xml:space="preserve"> условий для поддержки интеллектуально одарѐнных учащихся, демонстрация и пропаганда лучших достижений школьников. </w:t>
      </w:r>
    </w:p>
    <w:p w:rsidR="00104C43" w:rsidRPr="00A028F4" w:rsidRDefault="00104C43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 xml:space="preserve">1.2. </w:t>
      </w:r>
      <w:r w:rsidRPr="00A028F4">
        <w:rPr>
          <w:sz w:val="23"/>
          <w:szCs w:val="23"/>
        </w:rPr>
        <w:t>Укрепление</w:t>
      </w:r>
      <w:r w:rsidR="00BE0288">
        <w:rPr>
          <w:sz w:val="23"/>
          <w:szCs w:val="23"/>
        </w:rPr>
        <w:t xml:space="preserve"> </w:t>
      </w:r>
      <w:r w:rsidRPr="00A028F4">
        <w:rPr>
          <w:sz w:val="23"/>
          <w:szCs w:val="23"/>
        </w:rPr>
        <w:t xml:space="preserve"> научного и педагогического сотрудничества учащихся и преподавателей. </w:t>
      </w:r>
    </w:p>
    <w:p w:rsidR="00104C43" w:rsidRPr="00A028F4" w:rsidRDefault="00BE0288" w:rsidP="00BE0288">
      <w:pPr>
        <w:pStyle w:val="Default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  </w:t>
      </w:r>
      <w:r w:rsidR="00104C43" w:rsidRPr="00A028F4">
        <w:rPr>
          <w:sz w:val="23"/>
          <w:szCs w:val="23"/>
        </w:rPr>
        <w:t xml:space="preserve">Задачи: </w:t>
      </w:r>
    </w:p>
    <w:p w:rsidR="00104C43" w:rsidRPr="00A028F4" w:rsidRDefault="002A34DD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>2.</w:t>
      </w:r>
      <w:r w:rsidR="00104C43" w:rsidRPr="00A028F4">
        <w:rPr>
          <w:sz w:val="23"/>
          <w:szCs w:val="23"/>
        </w:rPr>
        <w:t xml:space="preserve">1.Вовлечь учащихся в поисково-исследовательскую деятельность, приобщение к решению задач, имеющих практическое значение для развития науки, культуры. </w:t>
      </w:r>
    </w:p>
    <w:p w:rsidR="00104C43" w:rsidRPr="00A028F4" w:rsidRDefault="002A34DD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2.</w:t>
      </w:r>
      <w:r w:rsidR="00104C43"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>2.</w:t>
      </w:r>
      <w:r w:rsidR="00104C43" w:rsidRPr="00A028F4">
        <w:rPr>
          <w:sz w:val="23"/>
          <w:szCs w:val="23"/>
        </w:rPr>
        <w:t xml:space="preserve">Развить творческое мышление, умения и навыки самостоятельной работы. </w:t>
      </w:r>
    </w:p>
    <w:p w:rsidR="00104C43" w:rsidRPr="00A028F4" w:rsidRDefault="002A34DD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>2.</w:t>
      </w:r>
      <w:r w:rsidR="00104C43" w:rsidRPr="00A028F4">
        <w:rPr>
          <w:sz w:val="23"/>
          <w:szCs w:val="23"/>
        </w:rPr>
        <w:t xml:space="preserve">3.Развить и </w:t>
      </w:r>
      <w:r w:rsidR="00BE0288"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>совершенствовать</w:t>
      </w:r>
      <w:r w:rsidR="00BE0288"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 xml:space="preserve"> научно-методическую </w:t>
      </w:r>
      <w:r w:rsidR="00BE0288"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 xml:space="preserve">работу 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 xml:space="preserve">педагогического коллектива и познавательную деятельность учащихся в школе. </w:t>
      </w:r>
    </w:p>
    <w:p w:rsidR="00104C43" w:rsidRPr="00A028F4" w:rsidRDefault="002A34DD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>2.</w:t>
      </w:r>
      <w:r w:rsidR="00104C43" w:rsidRPr="00A028F4">
        <w:rPr>
          <w:sz w:val="23"/>
          <w:szCs w:val="23"/>
        </w:rPr>
        <w:t>4.Совершенствовать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 xml:space="preserve"> работу по профориентации учащихся старших классов. </w:t>
      </w:r>
    </w:p>
    <w:p w:rsidR="002A34DD" w:rsidRPr="00A028F4" w:rsidRDefault="002A34DD" w:rsidP="00A028F4">
      <w:pPr>
        <w:pStyle w:val="Default"/>
        <w:jc w:val="both"/>
        <w:rPr>
          <w:sz w:val="23"/>
          <w:szCs w:val="23"/>
        </w:rPr>
      </w:pPr>
    </w:p>
    <w:p w:rsidR="00104C43" w:rsidRPr="00A028F4" w:rsidRDefault="002A34DD" w:rsidP="00A028F4">
      <w:pPr>
        <w:pStyle w:val="Default"/>
        <w:jc w:val="both"/>
        <w:rPr>
          <w:sz w:val="23"/>
          <w:szCs w:val="23"/>
        </w:rPr>
      </w:pPr>
      <w:r w:rsidRPr="00A028F4">
        <w:rPr>
          <w:bCs/>
          <w:sz w:val="23"/>
          <w:szCs w:val="23"/>
        </w:rPr>
        <w:t xml:space="preserve">3.ПОДГОТОВКА И ПРОВЕДЕНИЕ КОНФЕРЕНЦИИ </w:t>
      </w:r>
    </w:p>
    <w:p w:rsidR="00104C43" w:rsidRPr="00A028F4" w:rsidRDefault="002A34D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3.</w:t>
      </w:r>
      <w:r w:rsidR="00104C43" w:rsidRPr="00A028F4">
        <w:rPr>
          <w:sz w:val="23"/>
          <w:szCs w:val="23"/>
        </w:rPr>
        <w:t>1.</w:t>
      </w:r>
      <w:r w:rsidR="00BE0288">
        <w:rPr>
          <w:sz w:val="23"/>
          <w:szCs w:val="23"/>
        </w:rPr>
        <w:t xml:space="preserve">   </w:t>
      </w:r>
      <w:r w:rsidR="00104C43" w:rsidRPr="00A028F4">
        <w:rPr>
          <w:sz w:val="23"/>
          <w:szCs w:val="23"/>
        </w:rPr>
        <w:t>Срок проведения</w:t>
      </w:r>
      <w:r w:rsidR="004D7C29" w:rsidRPr="00A028F4">
        <w:rPr>
          <w:sz w:val="23"/>
          <w:szCs w:val="23"/>
        </w:rPr>
        <w:t>: один раз в год, в апреле текущего учебного года.</w:t>
      </w:r>
      <w:r w:rsidR="00104C43" w:rsidRPr="00A028F4">
        <w:rPr>
          <w:sz w:val="23"/>
          <w:szCs w:val="23"/>
        </w:rPr>
        <w:t xml:space="preserve"> </w:t>
      </w:r>
    </w:p>
    <w:p w:rsidR="00104C43" w:rsidRPr="00A028F4" w:rsidRDefault="002A34D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3.</w:t>
      </w:r>
      <w:r w:rsidR="00104C43" w:rsidRPr="00A028F4">
        <w:rPr>
          <w:sz w:val="23"/>
          <w:szCs w:val="23"/>
        </w:rPr>
        <w:t>2.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>Участниками кон</w:t>
      </w:r>
      <w:r w:rsidR="00F7187E">
        <w:rPr>
          <w:sz w:val="23"/>
          <w:szCs w:val="23"/>
        </w:rPr>
        <w:t>ференции являются учащиеся 1 - 9</w:t>
      </w:r>
      <w:r w:rsidR="00104C43" w:rsidRPr="00A028F4">
        <w:rPr>
          <w:sz w:val="23"/>
          <w:szCs w:val="23"/>
        </w:rPr>
        <w:t xml:space="preserve"> классов. </w:t>
      </w:r>
      <w:r w:rsidR="004D7C29" w:rsidRPr="00A028F4">
        <w:rPr>
          <w:sz w:val="23"/>
          <w:szCs w:val="23"/>
        </w:rPr>
        <w:t xml:space="preserve">Участие </w:t>
      </w:r>
      <w:r w:rsidR="00104C43" w:rsidRPr="00A028F4">
        <w:rPr>
          <w:sz w:val="23"/>
          <w:szCs w:val="23"/>
        </w:rPr>
        <w:t xml:space="preserve">в </w:t>
      </w:r>
      <w:r w:rsidRPr="00A028F4">
        <w:rPr>
          <w:sz w:val="23"/>
          <w:szCs w:val="23"/>
        </w:rPr>
        <w:t>К</w:t>
      </w:r>
      <w:r w:rsidR="00104C43" w:rsidRPr="00A028F4">
        <w:rPr>
          <w:sz w:val="23"/>
          <w:szCs w:val="23"/>
        </w:rPr>
        <w:t>онференции индивидуально</w:t>
      </w:r>
      <w:r w:rsidR="004D7C29" w:rsidRPr="00A028F4">
        <w:rPr>
          <w:sz w:val="23"/>
          <w:szCs w:val="23"/>
        </w:rPr>
        <w:t>е</w:t>
      </w:r>
      <w:r w:rsidR="00104C43" w:rsidRPr="00A028F4">
        <w:rPr>
          <w:sz w:val="23"/>
          <w:szCs w:val="23"/>
        </w:rPr>
        <w:t xml:space="preserve"> или в составе команды. </w:t>
      </w:r>
    </w:p>
    <w:p w:rsidR="00EE4394" w:rsidRPr="00A028F4" w:rsidRDefault="00EE4394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3.3. </w:t>
      </w:r>
      <w:r w:rsidR="00BE0288">
        <w:rPr>
          <w:sz w:val="23"/>
          <w:szCs w:val="23"/>
        </w:rPr>
        <w:t xml:space="preserve">  </w:t>
      </w:r>
      <w:r w:rsidRPr="00A028F4">
        <w:rPr>
          <w:rFonts w:eastAsia="Times New Roman"/>
          <w:color w:val="auto"/>
          <w:lang w:eastAsia="ru-RU"/>
        </w:rPr>
        <w:t>Работа</w:t>
      </w:r>
      <w:r w:rsidR="00BE0288">
        <w:rPr>
          <w:rFonts w:eastAsia="Times New Roman"/>
          <w:color w:val="auto"/>
          <w:lang w:eastAsia="ru-RU"/>
        </w:rPr>
        <w:t xml:space="preserve"> </w:t>
      </w:r>
      <w:r w:rsidRPr="00A028F4">
        <w:rPr>
          <w:rFonts w:eastAsia="Times New Roman"/>
          <w:color w:val="auto"/>
          <w:lang w:eastAsia="ru-RU"/>
        </w:rPr>
        <w:t xml:space="preserve"> </w:t>
      </w:r>
      <w:r w:rsidR="00BE0288">
        <w:rPr>
          <w:rFonts w:eastAsia="Times New Roman"/>
          <w:color w:val="auto"/>
          <w:lang w:eastAsia="ru-RU"/>
        </w:rPr>
        <w:t xml:space="preserve"> </w:t>
      </w:r>
      <w:r w:rsidRPr="00A028F4">
        <w:rPr>
          <w:rFonts w:eastAsia="Times New Roman"/>
          <w:color w:val="auto"/>
          <w:lang w:eastAsia="ru-RU"/>
        </w:rPr>
        <w:t xml:space="preserve">Конференции организована </w:t>
      </w:r>
      <w:r w:rsidR="00BE0288">
        <w:rPr>
          <w:rFonts w:eastAsia="Times New Roman"/>
          <w:color w:val="auto"/>
          <w:lang w:eastAsia="ru-RU"/>
        </w:rPr>
        <w:t xml:space="preserve">  </w:t>
      </w:r>
      <w:r w:rsidRPr="00A028F4">
        <w:rPr>
          <w:rFonts w:eastAsia="Times New Roman"/>
          <w:color w:val="auto"/>
          <w:lang w:eastAsia="ru-RU"/>
        </w:rPr>
        <w:t>по  двум секциям: предметы естественно - научного цикла,  гуманитарного цикла.</w:t>
      </w:r>
    </w:p>
    <w:p w:rsidR="00104C43" w:rsidRPr="00A028F4" w:rsidRDefault="002A34D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3.</w:t>
      </w:r>
      <w:r w:rsidR="00EE4394" w:rsidRPr="00A028F4">
        <w:rPr>
          <w:sz w:val="23"/>
          <w:szCs w:val="23"/>
        </w:rPr>
        <w:t>4</w:t>
      </w:r>
      <w:r w:rsidR="00104C43" w:rsidRPr="00A028F4">
        <w:rPr>
          <w:sz w:val="23"/>
          <w:szCs w:val="23"/>
        </w:rPr>
        <w:t>.</w:t>
      </w:r>
      <w:r w:rsidR="00BE0288"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>Общее</w:t>
      </w:r>
      <w:r w:rsidR="00BE0288">
        <w:rPr>
          <w:sz w:val="23"/>
          <w:szCs w:val="23"/>
        </w:rPr>
        <w:t xml:space="preserve"> </w:t>
      </w:r>
      <w:r w:rsidR="00104C43" w:rsidRPr="00A028F4">
        <w:rPr>
          <w:sz w:val="23"/>
          <w:szCs w:val="23"/>
        </w:rPr>
        <w:t xml:space="preserve"> руководство </w:t>
      </w:r>
      <w:r w:rsidR="00BE0288">
        <w:rPr>
          <w:sz w:val="23"/>
          <w:szCs w:val="23"/>
        </w:rPr>
        <w:t xml:space="preserve">  </w:t>
      </w:r>
      <w:r w:rsidR="00104C43" w:rsidRPr="00A028F4">
        <w:rPr>
          <w:sz w:val="23"/>
          <w:szCs w:val="23"/>
        </w:rPr>
        <w:t xml:space="preserve">Конференцией осуществляет </w:t>
      </w:r>
      <w:r w:rsidR="004D7C29" w:rsidRPr="00A028F4">
        <w:rPr>
          <w:sz w:val="23"/>
          <w:szCs w:val="23"/>
        </w:rPr>
        <w:t xml:space="preserve">оргкомитет, возглавляемый </w:t>
      </w:r>
      <w:r w:rsidR="00104C43" w:rsidRPr="00A028F4">
        <w:rPr>
          <w:sz w:val="23"/>
          <w:szCs w:val="23"/>
        </w:rPr>
        <w:t>заместител</w:t>
      </w:r>
      <w:r w:rsidR="004D7C29" w:rsidRPr="00A028F4">
        <w:rPr>
          <w:sz w:val="23"/>
          <w:szCs w:val="23"/>
        </w:rPr>
        <w:t>ем</w:t>
      </w:r>
      <w:r w:rsidR="00104C43" w:rsidRPr="00A028F4">
        <w:rPr>
          <w:sz w:val="23"/>
          <w:szCs w:val="23"/>
        </w:rPr>
        <w:t xml:space="preserve"> директора по </w:t>
      </w:r>
      <w:r w:rsidR="00F7187E">
        <w:rPr>
          <w:sz w:val="23"/>
          <w:szCs w:val="23"/>
        </w:rPr>
        <w:t>УР.</w:t>
      </w:r>
    </w:p>
    <w:p w:rsidR="00104C43" w:rsidRPr="00A028F4" w:rsidRDefault="002A34DD" w:rsidP="00BE0288">
      <w:pPr>
        <w:pStyle w:val="Default"/>
        <w:ind w:left="567" w:hanging="567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3.</w:t>
      </w:r>
      <w:r w:rsidR="00104C43" w:rsidRPr="00A028F4">
        <w:rPr>
          <w:sz w:val="23"/>
          <w:szCs w:val="23"/>
        </w:rPr>
        <w:t xml:space="preserve">4. </w:t>
      </w:r>
      <w:r w:rsidR="00BE0288">
        <w:rPr>
          <w:sz w:val="23"/>
          <w:szCs w:val="23"/>
        </w:rPr>
        <w:t xml:space="preserve">  </w:t>
      </w:r>
      <w:r w:rsidR="004D7C29" w:rsidRPr="004D7C29">
        <w:t>Оргкомитет</w:t>
      </w:r>
      <w:r w:rsidR="00BE0288">
        <w:t xml:space="preserve"> </w:t>
      </w:r>
      <w:r w:rsidR="004D7C29" w:rsidRPr="004D7C29">
        <w:t xml:space="preserve"> решает </w:t>
      </w:r>
      <w:r w:rsidR="00BE0288">
        <w:t xml:space="preserve">  </w:t>
      </w:r>
      <w:r w:rsidR="004D7C29" w:rsidRPr="004D7C29">
        <w:t xml:space="preserve">вопросы поощрения </w:t>
      </w:r>
      <w:r w:rsidR="004D7C29" w:rsidRPr="00A028F4">
        <w:t xml:space="preserve">победителей и </w:t>
      </w:r>
      <w:r w:rsidR="004D7C29" w:rsidRPr="004D7C29">
        <w:t xml:space="preserve">призеров </w:t>
      </w:r>
      <w:r w:rsidR="004D7C29" w:rsidRPr="00A028F4">
        <w:t>К</w:t>
      </w:r>
      <w:r w:rsidR="004D7C29" w:rsidRPr="004D7C29">
        <w:t>онференци</w:t>
      </w:r>
      <w:r w:rsidR="004D7C29" w:rsidRPr="00A028F4">
        <w:t>и</w:t>
      </w:r>
      <w:r w:rsidR="004D7C29" w:rsidRPr="004D7C29">
        <w:t xml:space="preserve"> и научных руководителей, способствует привлечению внимания общественности, средств массовой информации, физических и юридических лиц к деятельности </w:t>
      </w:r>
      <w:r w:rsidR="004D7C29" w:rsidRPr="00A028F4">
        <w:t>К</w:t>
      </w:r>
      <w:r w:rsidR="004D7C29" w:rsidRPr="004D7C29">
        <w:t xml:space="preserve">онференции, совместно с жюри подводит итоги, награждает лауреатов и победителей </w:t>
      </w:r>
      <w:r w:rsidR="004D7C29" w:rsidRPr="00A028F4">
        <w:t>К</w:t>
      </w:r>
      <w:r w:rsidR="004D7C29" w:rsidRPr="004D7C29">
        <w:t>онференции</w:t>
      </w:r>
      <w:r w:rsidR="00A028F4" w:rsidRPr="00A028F4">
        <w:t>.</w:t>
      </w:r>
      <w:r w:rsidR="004D7C29" w:rsidRPr="00A028F4">
        <w:t xml:space="preserve"> </w:t>
      </w:r>
    </w:p>
    <w:p w:rsidR="004D7C29" w:rsidRPr="00A028F4" w:rsidRDefault="002A34DD" w:rsidP="00BE0288">
      <w:pPr>
        <w:ind w:left="567" w:hanging="567"/>
      </w:pPr>
      <w:r w:rsidRPr="00A028F4">
        <w:rPr>
          <w:sz w:val="23"/>
          <w:szCs w:val="23"/>
        </w:rPr>
        <w:t>3.</w:t>
      </w:r>
      <w:r w:rsidR="00104C43" w:rsidRPr="00A028F4">
        <w:t>5</w:t>
      </w:r>
      <w:r w:rsidR="004D7C29" w:rsidRPr="00A028F4">
        <w:t>.</w:t>
      </w:r>
      <w:r w:rsidR="004D7C29" w:rsidRPr="004D7C29">
        <w:t>  </w:t>
      </w:r>
      <w:r w:rsidR="00BE0288">
        <w:t xml:space="preserve">  </w:t>
      </w:r>
      <w:r w:rsidR="004D7C29" w:rsidRPr="004D7C29">
        <w:t>Оргкомитет формирует жюри</w:t>
      </w:r>
      <w:r w:rsidR="00E473B5" w:rsidRPr="00A028F4">
        <w:t xml:space="preserve"> (</w:t>
      </w:r>
      <w:proofErr w:type="gramStart"/>
      <w:r w:rsidR="00E473B5" w:rsidRPr="00A028F4">
        <w:t>экспертная</w:t>
      </w:r>
      <w:proofErr w:type="gramEnd"/>
      <w:r w:rsidR="00E473B5" w:rsidRPr="00A028F4">
        <w:t xml:space="preserve"> группу)  </w:t>
      </w:r>
      <w:r w:rsidR="004D7C29" w:rsidRPr="004D7C29">
        <w:t>в секциях</w:t>
      </w:r>
      <w:r w:rsidR="00EE4394" w:rsidRPr="00A028F4">
        <w:t>.</w:t>
      </w:r>
    </w:p>
    <w:p w:rsidR="00EE4394" w:rsidRPr="00A028F4" w:rsidRDefault="00E473B5" w:rsidP="00BE0288">
      <w:pPr>
        <w:ind w:left="567" w:hanging="567"/>
      </w:pPr>
      <w:r w:rsidRPr="00A028F4">
        <w:t xml:space="preserve">3.6. </w:t>
      </w:r>
      <w:r w:rsidR="00BE0288">
        <w:t xml:space="preserve">  </w:t>
      </w:r>
      <w:proofErr w:type="gramStart"/>
      <w:r w:rsidRPr="004D7C29">
        <w:t>Заявки</w:t>
      </w:r>
      <w:r w:rsidRPr="00A028F4">
        <w:t xml:space="preserve"> </w:t>
      </w:r>
      <w:r w:rsidRPr="004D7C29">
        <w:t xml:space="preserve"> на</w:t>
      </w:r>
      <w:r w:rsidR="00BE0288">
        <w:t xml:space="preserve"> </w:t>
      </w:r>
      <w:r w:rsidRPr="004D7C29">
        <w:t xml:space="preserve"> участие </w:t>
      </w:r>
      <w:r w:rsidRPr="00A028F4">
        <w:t xml:space="preserve"> </w:t>
      </w:r>
      <w:r w:rsidRPr="004D7C29">
        <w:t>представляются</w:t>
      </w:r>
      <w:r w:rsidRPr="00A028F4">
        <w:t xml:space="preserve"> </w:t>
      </w:r>
      <w:r w:rsidRPr="004D7C29">
        <w:t xml:space="preserve"> в </w:t>
      </w:r>
      <w:r w:rsidRPr="00A028F4">
        <w:t xml:space="preserve"> </w:t>
      </w:r>
      <w:r w:rsidRPr="004D7C29">
        <w:t>виде: фамилия, имя, отчество; класс; тема; научный руководитель; секция.</w:t>
      </w:r>
      <w:proofErr w:type="gramEnd"/>
    </w:p>
    <w:p w:rsidR="00E473B5" w:rsidRPr="004D7C29" w:rsidRDefault="00E473B5" w:rsidP="00A028F4"/>
    <w:p w:rsidR="004D7C29" w:rsidRPr="004D7C29" w:rsidRDefault="00EE4394" w:rsidP="00A028F4">
      <w:r w:rsidRPr="00A028F4">
        <w:rPr>
          <w:bCs/>
        </w:rPr>
        <w:t>4. ТРЕБОВАНИЯ К СОДЕРЖАНИЮ И ОФОРМЛЕНИЮ РАБОТЫ.</w:t>
      </w:r>
    </w:p>
    <w:p w:rsidR="004D7C29" w:rsidRPr="00A028F4" w:rsidRDefault="00E473B5" w:rsidP="00BE0288">
      <w:pPr>
        <w:tabs>
          <w:tab w:val="left" w:pos="567"/>
        </w:tabs>
      </w:pPr>
      <w:r w:rsidRPr="00A028F4">
        <w:t xml:space="preserve">4.1. </w:t>
      </w:r>
      <w:r w:rsidR="00BE0288">
        <w:t xml:space="preserve">  </w:t>
      </w:r>
      <w:r w:rsidR="004D7C29" w:rsidRPr="004D7C29">
        <w:t>На конференцию могут, быть представлены</w:t>
      </w:r>
      <w:r w:rsidR="00EE4394" w:rsidRPr="00A028F4">
        <w:t xml:space="preserve"> следующие виды работ:</w:t>
      </w:r>
    </w:p>
    <w:p w:rsidR="00EE4394" w:rsidRPr="00A028F4" w:rsidRDefault="00EE4394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lastRenderedPageBreak/>
        <w:t>4.1.</w:t>
      </w:r>
      <w:r w:rsidR="00E473B5" w:rsidRPr="00A028F4">
        <w:rPr>
          <w:sz w:val="23"/>
          <w:szCs w:val="23"/>
        </w:rPr>
        <w:t>1.</w:t>
      </w:r>
      <w:r w:rsidRPr="00A028F4">
        <w:rPr>
          <w:sz w:val="23"/>
          <w:szCs w:val="23"/>
        </w:rPr>
        <w:t xml:space="preserve">Информационно-реферативные, написанные на основе нескольких источников с целью освещения какой-либо проблемы. </w:t>
      </w:r>
    </w:p>
    <w:p w:rsidR="00666FFA" w:rsidRDefault="00EE4394" w:rsidP="00BE0288">
      <w:pPr>
        <w:pStyle w:val="Default"/>
        <w:ind w:left="567" w:hanging="283"/>
        <w:jc w:val="both"/>
        <w:rPr>
          <w:rFonts w:eastAsia="Times New Roman"/>
          <w:lang w:eastAsia="ru-RU"/>
        </w:rPr>
      </w:pPr>
      <w:r w:rsidRPr="00A028F4">
        <w:rPr>
          <w:sz w:val="23"/>
          <w:szCs w:val="23"/>
        </w:rPr>
        <w:t>4.</w:t>
      </w:r>
      <w:r w:rsidR="00E473B5" w:rsidRPr="00A028F4">
        <w:rPr>
          <w:sz w:val="23"/>
          <w:szCs w:val="23"/>
        </w:rPr>
        <w:t>1.</w:t>
      </w:r>
      <w:r w:rsidRPr="00A028F4">
        <w:rPr>
          <w:sz w:val="23"/>
          <w:szCs w:val="23"/>
        </w:rPr>
        <w:t xml:space="preserve">2.Проблемно-реферативные,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 </w:t>
      </w:r>
      <w:r w:rsidR="00666FFA" w:rsidRPr="00F1072B">
        <w:rPr>
          <w:rFonts w:eastAsia="Times New Roman"/>
          <w:lang w:eastAsia="ru-RU"/>
        </w:rPr>
        <w:t>Проблемно-реферативные — творческие работы, написанные на основе нескольких литературных источников, предполагающие сопоставление данных разных источников и на основе этого собственную трактовку поставленной проблемы.</w:t>
      </w:r>
    </w:p>
    <w:p w:rsidR="00EE4394" w:rsidRPr="00A028F4" w:rsidRDefault="00EE4394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4.</w:t>
      </w:r>
      <w:r w:rsidR="00E473B5" w:rsidRPr="00A028F4">
        <w:rPr>
          <w:sz w:val="23"/>
          <w:szCs w:val="23"/>
        </w:rPr>
        <w:t>1.</w:t>
      </w:r>
      <w:r w:rsidRPr="00A028F4">
        <w:rPr>
          <w:sz w:val="23"/>
          <w:szCs w:val="23"/>
        </w:rPr>
        <w:t xml:space="preserve">3.Реферативно-экспериментальные, в основе </w:t>
      </w:r>
      <w:proofErr w:type="gramStart"/>
      <w:r w:rsidRPr="00A028F4">
        <w:rPr>
          <w:sz w:val="23"/>
          <w:szCs w:val="23"/>
        </w:rPr>
        <w:t>которых</w:t>
      </w:r>
      <w:proofErr w:type="gramEnd"/>
      <w:r w:rsidRPr="00A028F4">
        <w:rPr>
          <w:sz w:val="23"/>
          <w:szCs w:val="23"/>
        </w:rPr>
        <w:t xml:space="preserve"> лежит эксперимент, методика и результаты которого уже известны науке. </w:t>
      </w:r>
      <w:proofErr w:type="gramStart"/>
      <w:r w:rsidRPr="00A028F4">
        <w:rPr>
          <w:sz w:val="23"/>
          <w:szCs w:val="23"/>
        </w:rPr>
        <w:t>Нацелены</w:t>
      </w:r>
      <w:proofErr w:type="gramEnd"/>
      <w:r w:rsidRPr="00A028F4">
        <w:rPr>
          <w:sz w:val="23"/>
          <w:szCs w:val="23"/>
        </w:rPr>
        <w:t xml:space="preserve"> на интерпретацию самостоятельно полученного результата, связанного с изменением условий эксперимента. </w:t>
      </w:r>
    </w:p>
    <w:p w:rsidR="00EE4394" w:rsidRPr="00A028F4" w:rsidRDefault="00EE4394" w:rsidP="00BE0288">
      <w:pPr>
        <w:pStyle w:val="Default"/>
        <w:ind w:left="567" w:hanging="283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4.</w:t>
      </w:r>
      <w:r w:rsidR="00E473B5" w:rsidRPr="00A028F4">
        <w:rPr>
          <w:sz w:val="23"/>
          <w:szCs w:val="23"/>
        </w:rPr>
        <w:t>1.</w:t>
      </w:r>
      <w:r w:rsidRPr="00A028F4">
        <w:rPr>
          <w:sz w:val="23"/>
          <w:szCs w:val="23"/>
        </w:rPr>
        <w:t>4.</w:t>
      </w:r>
      <w:r w:rsidR="00A028F4">
        <w:rPr>
          <w:sz w:val="23"/>
          <w:szCs w:val="23"/>
        </w:rPr>
        <w:t xml:space="preserve"> </w:t>
      </w:r>
      <w:proofErr w:type="gramStart"/>
      <w:r w:rsidRPr="00A028F4">
        <w:rPr>
          <w:sz w:val="23"/>
          <w:szCs w:val="23"/>
        </w:rPr>
        <w:t>Описательные, нацелен</w:t>
      </w:r>
      <w:r w:rsidR="00666FFA">
        <w:rPr>
          <w:sz w:val="23"/>
          <w:szCs w:val="23"/>
        </w:rPr>
        <w:t>н</w:t>
      </w:r>
      <w:r w:rsidRPr="00A028F4">
        <w:rPr>
          <w:sz w:val="23"/>
          <w:szCs w:val="23"/>
        </w:rPr>
        <w:t>ые на наблюдение и качественное описание какого-либо явления.</w:t>
      </w:r>
      <w:proofErr w:type="gramEnd"/>
      <w:r w:rsidRPr="00A028F4">
        <w:rPr>
          <w:sz w:val="23"/>
          <w:szCs w:val="23"/>
        </w:rPr>
        <w:t xml:space="preserve">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:rsidR="00EE4394" w:rsidRPr="00A028F4" w:rsidRDefault="00BE0288" w:rsidP="00BE0288">
      <w:pPr>
        <w:pStyle w:val="Default"/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EE4394" w:rsidRPr="00A028F4">
        <w:rPr>
          <w:sz w:val="23"/>
          <w:szCs w:val="23"/>
        </w:rPr>
        <w:t>Работа может быть выполнена как одним автором, так и творческой группой, которая, как правило, включает не более 2 -3 человек.</w:t>
      </w:r>
    </w:p>
    <w:p w:rsidR="00666FFA" w:rsidRDefault="00E473B5" w:rsidP="00BE0288">
      <w:pPr>
        <w:ind w:left="567" w:hanging="283"/>
      </w:pPr>
      <w:r w:rsidRPr="00A028F4">
        <w:t>4.1.5. Исследовательские</w:t>
      </w:r>
      <w:r w:rsidR="00666FFA" w:rsidRPr="00F1072B">
        <w:t>, выполненные с помощью корректной с научной точки зрения методики, имеющие полученный с помощью этой методики собственный экспериментальный материал, на основании которого делается анализ и выводы о характере исследуемого явления.</w:t>
      </w:r>
    </w:p>
    <w:p w:rsidR="004D7C29" w:rsidRPr="004D7C29" w:rsidRDefault="00E473B5" w:rsidP="00BE0288">
      <w:pPr>
        <w:ind w:left="567" w:hanging="567"/>
      </w:pPr>
      <w:r w:rsidRPr="00A028F4">
        <w:t xml:space="preserve">4.2. </w:t>
      </w:r>
      <w:r w:rsidR="004D7C29" w:rsidRPr="004D7C29">
        <w:t xml:space="preserve"> Конкурсные работы должны соответствовать:</w:t>
      </w:r>
    </w:p>
    <w:p w:rsidR="004D7C29" w:rsidRPr="004D7C29" w:rsidRDefault="004D7C29" w:rsidP="00BE0288">
      <w:pPr>
        <w:ind w:left="567" w:hanging="567"/>
      </w:pPr>
      <w:r w:rsidRPr="004D7C29">
        <w:t xml:space="preserve">       - исследовательскому характеру; </w:t>
      </w:r>
    </w:p>
    <w:p w:rsidR="004D7C29" w:rsidRPr="004D7C29" w:rsidRDefault="004D7C29" w:rsidP="00BE0288">
      <w:pPr>
        <w:ind w:left="567" w:hanging="567"/>
      </w:pPr>
      <w:r w:rsidRPr="004D7C29">
        <w:t xml:space="preserve">       - новизне, актуальности; </w:t>
      </w:r>
    </w:p>
    <w:p w:rsidR="004D7C29" w:rsidRPr="004D7C29" w:rsidRDefault="004D7C29" w:rsidP="00BE0288">
      <w:pPr>
        <w:tabs>
          <w:tab w:val="left" w:pos="284"/>
        </w:tabs>
        <w:ind w:left="567" w:hanging="567"/>
      </w:pPr>
      <w:r w:rsidRPr="004D7C29">
        <w:t>       - практической значимости.</w:t>
      </w:r>
    </w:p>
    <w:p w:rsidR="00FB71F8" w:rsidRPr="00FB71F8" w:rsidRDefault="00E473B5" w:rsidP="00BE0288">
      <w:pPr>
        <w:pStyle w:val="Default"/>
        <w:ind w:left="426" w:hanging="426"/>
        <w:rPr>
          <w:sz w:val="23"/>
          <w:szCs w:val="23"/>
        </w:rPr>
      </w:pPr>
      <w:r w:rsidRPr="00A028F4">
        <w:t>4.</w:t>
      </w:r>
      <w:r w:rsidR="004D7C29" w:rsidRPr="004D7C29">
        <w:t xml:space="preserve">3. </w:t>
      </w:r>
      <w:r w:rsidR="00FB71F8" w:rsidRPr="00FB71F8">
        <w:rPr>
          <w:sz w:val="23"/>
          <w:szCs w:val="23"/>
        </w:rPr>
        <w:t xml:space="preserve">Текст работы должен содержать до 20 страниц машинописного текста, формат А4 (шрифт </w:t>
      </w:r>
      <w:proofErr w:type="spellStart"/>
      <w:r w:rsidR="00FB71F8" w:rsidRPr="00FB71F8">
        <w:rPr>
          <w:sz w:val="23"/>
          <w:szCs w:val="23"/>
        </w:rPr>
        <w:t>Times</w:t>
      </w:r>
      <w:proofErr w:type="spellEnd"/>
      <w:r w:rsidR="00FB71F8" w:rsidRPr="00FB71F8">
        <w:rPr>
          <w:sz w:val="23"/>
          <w:szCs w:val="23"/>
        </w:rPr>
        <w:t xml:space="preserve"> </w:t>
      </w:r>
      <w:proofErr w:type="spellStart"/>
      <w:r w:rsidR="00FB71F8" w:rsidRPr="00FB71F8">
        <w:rPr>
          <w:sz w:val="23"/>
          <w:szCs w:val="23"/>
        </w:rPr>
        <w:t>New</w:t>
      </w:r>
      <w:proofErr w:type="spellEnd"/>
      <w:r w:rsidR="00FB71F8" w:rsidRPr="00FB71F8">
        <w:rPr>
          <w:sz w:val="23"/>
          <w:szCs w:val="23"/>
        </w:rPr>
        <w:t xml:space="preserve"> </w:t>
      </w:r>
      <w:proofErr w:type="spellStart"/>
      <w:r w:rsidR="00FB71F8" w:rsidRPr="00FB71F8">
        <w:rPr>
          <w:sz w:val="23"/>
          <w:szCs w:val="23"/>
        </w:rPr>
        <w:t>Roman</w:t>
      </w:r>
      <w:proofErr w:type="spellEnd"/>
      <w:r w:rsidR="00FB71F8" w:rsidRPr="00FB71F8">
        <w:rPr>
          <w:sz w:val="23"/>
          <w:szCs w:val="23"/>
        </w:rPr>
        <w:t xml:space="preserve"> , размер шрифта 12 </w:t>
      </w:r>
      <w:proofErr w:type="spellStart"/>
      <w:r w:rsidR="00FB71F8" w:rsidRPr="00FB71F8">
        <w:rPr>
          <w:sz w:val="23"/>
          <w:szCs w:val="23"/>
        </w:rPr>
        <w:t>pt</w:t>
      </w:r>
      <w:proofErr w:type="spellEnd"/>
      <w:r w:rsidR="00FB71F8" w:rsidRPr="00FB71F8">
        <w:rPr>
          <w:sz w:val="23"/>
          <w:szCs w:val="23"/>
        </w:rPr>
        <w:t xml:space="preserve"> , через 1,5 интервал; поля: слева - 2</w:t>
      </w:r>
      <w:r w:rsidR="00FB71F8">
        <w:rPr>
          <w:sz w:val="23"/>
          <w:szCs w:val="23"/>
        </w:rPr>
        <w:t>0</w:t>
      </w:r>
      <w:r w:rsidR="00FB71F8" w:rsidRPr="00FB71F8">
        <w:rPr>
          <w:sz w:val="23"/>
          <w:szCs w:val="23"/>
        </w:rPr>
        <w:t xml:space="preserve"> мм</w:t>
      </w:r>
      <w:proofErr w:type="gramStart"/>
      <w:r w:rsidR="00FB71F8" w:rsidRPr="00FB71F8">
        <w:rPr>
          <w:sz w:val="23"/>
          <w:szCs w:val="23"/>
        </w:rPr>
        <w:t xml:space="preserve"> ,</w:t>
      </w:r>
      <w:proofErr w:type="gramEnd"/>
      <w:r w:rsidR="00FB71F8" w:rsidRPr="00FB71F8">
        <w:rPr>
          <w:sz w:val="23"/>
          <w:szCs w:val="23"/>
        </w:rPr>
        <w:t xml:space="preserve"> справа - 10 мм , снизу и сверху - 20 мм ). Допустимо рукописное оформление отдельных фрагментов (формулы, чертежный материал и т.п.), которые выполняются черной пастой. </w:t>
      </w:r>
    </w:p>
    <w:p w:rsidR="00FB71F8" w:rsidRPr="00FB71F8" w:rsidRDefault="00FB71F8" w:rsidP="00BE0288">
      <w:pPr>
        <w:autoSpaceDE w:val="0"/>
        <w:autoSpaceDN w:val="0"/>
        <w:adjustRightInd w:val="0"/>
        <w:ind w:left="426" w:hanging="567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</w:t>
      </w:r>
      <w:r w:rsidR="00BE0288">
        <w:rPr>
          <w:rFonts w:eastAsiaTheme="minorHAnsi"/>
          <w:color w:val="000000"/>
          <w:sz w:val="23"/>
          <w:szCs w:val="23"/>
          <w:lang w:eastAsia="en-US"/>
        </w:rPr>
        <w:t xml:space="preserve">  </w:t>
      </w:r>
      <w:r w:rsidRPr="00FB71F8">
        <w:rPr>
          <w:rFonts w:eastAsiaTheme="minorHAnsi"/>
          <w:color w:val="000000"/>
          <w:sz w:val="23"/>
          <w:szCs w:val="23"/>
          <w:lang w:eastAsia="en-US"/>
        </w:rPr>
        <w:t xml:space="preserve">Рисунки и таблицы располагаются в тексте произвольным способом. </w:t>
      </w:r>
    </w:p>
    <w:p w:rsidR="00FB71F8" w:rsidRDefault="00FB71F8" w:rsidP="00BE0288">
      <w:pPr>
        <w:autoSpaceDE w:val="0"/>
        <w:autoSpaceDN w:val="0"/>
        <w:adjustRightInd w:val="0"/>
        <w:ind w:left="426" w:hanging="567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</w:t>
      </w:r>
      <w:r w:rsidR="00BE0288">
        <w:rPr>
          <w:rFonts w:eastAsiaTheme="minorHAnsi"/>
          <w:color w:val="000000"/>
          <w:sz w:val="23"/>
          <w:szCs w:val="23"/>
          <w:lang w:eastAsia="en-US"/>
        </w:rPr>
        <w:t xml:space="preserve"> 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FB71F8">
        <w:rPr>
          <w:rFonts w:eastAsiaTheme="minorHAnsi"/>
          <w:color w:val="000000"/>
          <w:sz w:val="23"/>
          <w:szCs w:val="23"/>
          <w:lang w:eastAsia="en-US"/>
        </w:rPr>
        <w:t>Ссылки на литературу указываются номерами (звѐздочками).</w:t>
      </w:r>
    </w:p>
    <w:p w:rsidR="004D7C29" w:rsidRPr="004D7C29" w:rsidRDefault="00E473B5" w:rsidP="00A028F4">
      <w:r w:rsidRPr="00A028F4">
        <w:t>4.4.</w:t>
      </w:r>
      <w:r w:rsidR="004D7C29" w:rsidRPr="004D7C29">
        <w:t xml:space="preserve"> Работа должна содержать: </w:t>
      </w:r>
    </w:p>
    <w:p w:rsidR="004D7C29" w:rsidRPr="004D7C29" w:rsidRDefault="00666FFA" w:rsidP="00666FFA">
      <w:pPr>
        <w:ind w:left="567" w:hanging="283"/>
      </w:pPr>
      <w:r>
        <w:t>4.4.1.</w:t>
      </w:r>
      <w:r w:rsidR="004D7C29" w:rsidRPr="004D7C29">
        <w:t xml:space="preserve"> титульный лист (название работы, ее вид (доклад, реферат), сведения об авторе, сведения о руководителе или консультанте);</w:t>
      </w:r>
    </w:p>
    <w:p w:rsidR="004D7C29" w:rsidRPr="004D7C29" w:rsidRDefault="00666FFA" w:rsidP="00666FFA">
      <w:pPr>
        <w:ind w:left="284"/>
      </w:pPr>
      <w:r>
        <w:t>4.4.2.</w:t>
      </w:r>
      <w:r w:rsidR="004D7C29" w:rsidRPr="004D7C29">
        <w:t>оглавление;</w:t>
      </w:r>
    </w:p>
    <w:p w:rsidR="004D7C29" w:rsidRPr="004D7C29" w:rsidRDefault="00666FFA" w:rsidP="00666FFA">
      <w:pPr>
        <w:ind w:left="284"/>
      </w:pPr>
      <w:r>
        <w:t xml:space="preserve">4.4.3. </w:t>
      </w:r>
      <w:r w:rsidR="004D7C29" w:rsidRPr="004D7C29">
        <w:t xml:space="preserve">введение; </w:t>
      </w:r>
    </w:p>
    <w:p w:rsidR="004D7C29" w:rsidRPr="004D7C29" w:rsidRDefault="00666FFA" w:rsidP="00666FFA">
      <w:pPr>
        <w:ind w:left="284"/>
      </w:pPr>
      <w:r>
        <w:t xml:space="preserve">4.4.4. </w:t>
      </w:r>
      <w:r w:rsidR="004D7C29" w:rsidRPr="004D7C29">
        <w:t xml:space="preserve">основную часть; </w:t>
      </w:r>
    </w:p>
    <w:p w:rsidR="004D7C29" w:rsidRPr="004D7C29" w:rsidRDefault="00666FFA" w:rsidP="00666FFA">
      <w:pPr>
        <w:ind w:left="284"/>
      </w:pPr>
      <w:r>
        <w:t xml:space="preserve">4.4.5. </w:t>
      </w:r>
      <w:r w:rsidR="004D7C29" w:rsidRPr="004D7C29">
        <w:t xml:space="preserve">заключение; </w:t>
      </w:r>
    </w:p>
    <w:p w:rsidR="004D7C29" w:rsidRPr="004D7C29" w:rsidRDefault="00666FFA" w:rsidP="00666FFA">
      <w:pPr>
        <w:ind w:left="284"/>
      </w:pPr>
      <w:r>
        <w:t xml:space="preserve">4.4.6. </w:t>
      </w:r>
      <w:r w:rsidR="004D7C29" w:rsidRPr="004D7C29">
        <w:t>список литературы;</w:t>
      </w:r>
    </w:p>
    <w:p w:rsidR="004D7C29" w:rsidRPr="004D7C29" w:rsidRDefault="00666FFA" w:rsidP="00666FFA">
      <w:pPr>
        <w:ind w:left="284"/>
      </w:pPr>
      <w:r>
        <w:t xml:space="preserve">4.4.7. </w:t>
      </w:r>
      <w:r w:rsidR="004D7C29" w:rsidRPr="004D7C29">
        <w:t xml:space="preserve">приложения. </w:t>
      </w:r>
    </w:p>
    <w:p w:rsidR="00FB71F8" w:rsidRPr="00FB71F8" w:rsidRDefault="00FB71F8" w:rsidP="00BE0288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 xml:space="preserve">         </w:t>
      </w:r>
      <w:r w:rsidR="004D7C29" w:rsidRPr="004D7C29">
        <w:t> </w:t>
      </w:r>
      <w:r w:rsidRPr="00FB71F8">
        <w:rPr>
          <w:sz w:val="23"/>
          <w:szCs w:val="23"/>
        </w:rPr>
        <w:t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         </w:t>
      </w:r>
      <w:r w:rsidRPr="00FB71F8">
        <w:rPr>
          <w:rFonts w:eastAsiaTheme="minorHAnsi"/>
          <w:color w:val="000000"/>
          <w:sz w:val="23"/>
          <w:szCs w:val="23"/>
          <w:lang w:eastAsia="en-US"/>
        </w:rPr>
        <w:t xml:space="preserve">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Работа и приложения скрепляются вместе с титульным листом. </w:t>
      </w:r>
    </w:p>
    <w:p w:rsidR="00FB71F8" w:rsidRPr="00FB71F8" w:rsidRDefault="00FB71F8" w:rsidP="00BE0288">
      <w:pPr>
        <w:ind w:left="567" w:hanging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FB71F8">
        <w:rPr>
          <w:rFonts w:eastAsiaTheme="minorHAnsi"/>
          <w:lang w:eastAsia="en-US"/>
        </w:rPr>
        <w:t>Объем тезисов - до 2 страниц машинописного текста на листах формата А 4 без переносов и ссылок на литературу, без графиков, формул, таблиц и т.п.. Вверху первой страницы с правого поля строчными буквами курсивом печатается Ф.И.О. автор</w:t>
      </w:r>
      <w:proofErr w:type="gramStart"/>
      <w:r w:rsidRPr="00FB71F8">
        <w:rPr>
          <w:rFonts w:eastAsiaTheme="minorHAnsi"/>
          <w:lang w:eastAsia="en-US"/>
        </w:rPr>
        <w:t>а(</w:t>
      </w:r>
      <w:proofErr w:type="spellStart"/>
      <w:proofErr w:type="gramEnd"/>
      <w:r w:rsidRPr="00FB71F8">
        <w:rPr>
          <w:rFonts w:eastAsiaTheme="minorHAnsi"/>
          <w:lang w:eastAsia="en-US"/>
        </w:rPr>
        <w:t>ов</w:t>
      </w:r>
      <w:proofErr w:type="spellEnd"/>
      <w:r w:rsidRPr="00FB71F8">
        <w:rPr>
          <w:rFonts w:eastAsiaTheme="minorHAnsi"/>
          <w:lang w:eastAsia="en-US"/>
        </w:rPr>
        <w:t>). Далее печатается название работы. Затем печатается наименование учреждения, класс.</w:t>
      </w:r>
    </w:p>
    <w:p w:rsidR="004D7C29" w:rsidRPr="004D7C29" w:rsidRDefault="004D7C29" w:rsidP="00A028F4"/>
    <w:p w:rsidR="004D7C29" w:rsidRPr="004D7C29" w:rsidRDefault="00E473B5" w:rsidP="00A028F4">
      <w:r w:rsidRPr="00A028F4">
        <w:t>5</w:t>
      </w:r>
      <w:r w:rsidRPr="00A028F4">
        <w:rPr>
          <w:bCs/>
        </w:rPr>
        <w:t>. ПОРЯДОК ПРОВЕДЕНИЯ КОНФЕРЕНЦИИ</w:t>
      </w:r>
      <w:r w:rsidR="00C954EA" w:rsidRPr="00A028F4">
        <w:rPr>
          <w:bCs/>
        </w:rPr>
        <w:t>:</w:t>
      </w:r>
      <w:r w:rsidRPr="00A028F4">
        <w:rPr>
          <w:bCs/>
        </w:rPr>
        <w:t xml:space="preserve"> РАБОТА В СЕКЦИЯХ</w:t>
      </w:r>
      <w:r w:rsidR="00C954EA" w:rsidRPr="00A028F4">
        <w:rPr>
          <w:bCs/>
        </w:rPr>
        <w:t>. ПОДВЕДЕНИЕ ИТОГОВ</w:t>
      </w:r>
      <w:r w:rsidRPr="00A028F4">
        <w:rPr>
          <w:bCs/>
        </w:rPr>
        <w:t xml:space="preserve"> </w:t>
      </w:r>
    </w:p>
    <w:p w:rsidR="004D7C29" w:rsidRPr="00A028F4" w:rsidRDefault="00C954EA" w:rsidP="00BE0288">
      <w:pPr>
        <w:ind w:left="567" w:hanging="567"/>
        <w:jc w:val="both"/>
      </w:pPr>
      <w:r w:rsidRPr="00A028F4">
        <w:t>5</w:t>
      </w:r>
      <w:r w:rsidR="004D7C29" w:rsidRPr="004D7C29">
        <w:t xml:space="preserve">.1. </w:t>
      </w:r>
      <w:r w:rsidRPr="00A028F4">
        <w:t xml:space="preserve">Проведение </w:t>
      </w:r>
      <w:r w:rsidR="004D7C29" w:rsidRPr="004D7C29">
        <w:t xml:space="preserve"> </w:t>
      </w:r>
      <w:r w:rsidRPr="00A028F4">
        <w:t xml:space="preserve">Конференции </w:t>
      </w:r>
      <w:r w:rsidR="00E473B5" w:rsidRPr="00A028F4">
        <w:t xml:space="preserve"> </w:t>
      </w:r>
      <w:r w:rsidR="004D7C29" w:rsidRPr="004D7C29">
        <w:t>предусматривает публичные выступления участников по результатам собственной исследовательской деятельности на предметных секциях</w:t>
      </w:r>
      <w:r w:rsidR="00E473B5" w:rsidRPr="00A028F4">
        <w:t>.</w:t>
      </w:r>
    </w:p>
    <w:p w:rsidR="00C954EA" w:rsidRPr="004D7C29" w:rsidRDefault="00C954EA" w:rsidP="00BE0288">
      <w:pPr>
        <w:ind w:left="567" w:hanging="567"/>
        <w:jc w:val="both"/>
      </w:pPr>
      <w:r w:rsidRPr="00A028F4">
        <w:t xml:space="preserve">5.2. </w:t>
      </w:r>
      <w:r w:rsidR="00BE0288">
        <w:t xml:space="preserve">  </w:t>
      </w:r>
      <w:r w:rsidRPr="00A028F4">
        <w:rPr>
          <w:sz w:val="23"/>
          <w:szCs w:val="23"/>
        </w:rPr>
        <w:t xml:space="preserve">Учащиеся выступают с докладами о своих результатах перед учителями и своими сверстниками. После доклада автор защищает свою работу, отвечая на вопросы присутствующих. </w:t>
      </w:r>
    </w:p>
    <w:p w:rsidR="004D7C29" w:rsidRPr="004D7C29" w:rsidRDefault="00C954EA" w:rsidP="00BE0288">
      <w:pPr>
        <w:ind w:left="567" w:hanging="567"/>
        <w:jc w:val="both"/>
      </w:pPr>
      <w:r w:rsidRPr="00A028F4">
        <w:lastRenderedPageBreak/>
        <w:t>5.3.</w:t>
      </w:r>
      <w:r w:rsidR="00666FFA">
        <w:t xml:space="preserve"> </w:t>
      </w:r>
      <w:r w:rsidR="004D7C29" w:rsidRPr="004D7C29">
        <w:t>В день защиты доклады (рефераты) представляются в устной форме или в форме компьютерной презентации (</w:t>
      </w:r>
      <w:proofErr w:type="spellStart"/>
      <w:r w:rsidR="004D7C29" w:rsidRPr="004D7C29">
        <w:t>Power</w:t>
      </w:r>
      <w:proofErr w:type="spellEnd"/>
      <w:r w:rsidR="004D7C29" w:rsidRPr="004D7C29">
        <w:t xml:space="preserve"> </w:t>
      </w:r>
      <w:proofErr w:type="spellStart"/>
      <w:r w:rsidR="004D7C29" w:rsidRPr="004D7C29">
        <w:t>Point</w:t>
      </w:r>
      <w:proofErr w:type="spellEnd"/>
      <w:r w:rsidR="004D7C29" w:rsidRPr="004D7C29">
        <w:t xml:space="preserve">) на секционных заседаниях. </w:t>
      </w:r>
      <w:r w:rsidRPr="00A028F4">
        <w:rPr>
          <w:sz w:val="23"/>
          <w:szCs w:val="23"/>
        </w:rPr>
        <w:t>Доклад и защита сопровождаются демонстрацией материалов, иллюстрирующих выполненную работу.</w:t>
      </w:r>
    </w:p>
    <w:p w:rsidR="004D7C29" w:rsidRPr="004D7C29" w:rsidRDefault="00C954EA" w:rsidP="00BE0288">
      <w:pPr>
        <w:ind w:left="567" w:hanging="567"/>
        <w:jc w:val="both"/>
      </w:pPr>
      <w:r w:rsidRPr="00A028F4">
        <w:t>5.4.</w:t>
      </w:r>
      <w:r w:rsidR="00666FFA">
        <w:t xml:space="preserve"> </w:t>
      </w:r>
      <w:r w:rsidR="00FB71F8">
        <w:t xml:space="preserve"> </w:t>
      </w:r>
      <w:r w:rsidR="004D7C29" w:rsidRPr="004D7C29">
        <w:t xml:space="preserve">На выступление по представлению своей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 </w:t>
      </w:r>
    </w:p>
    <w:p w:rsidR="004D7C29" w:rsidRPr="004D7C29" w:rsidRDefault="00C954EA" w:rsidP="00BE0288">
      <w:pPr>
        <w:ind w:left="567" w:hanging="567"/>
        <w:jc w:val="both"/>
      </w:pPr>
      <w:r w:rsidRPr="00A028F4">
        <w:t>5.5.</w:t>
      </w:r>
      <w:r w:rsidR="00666FFA">
        <w:t xml:space="preserve"> </w:t>
      </w:r>
      <w:r w:rsidR="004D7C29" w:rsidRPr="004D7C29">
        <w:t>Жюри</w:t>
      </w:r>
      <w:r w:rsidRPr="00A028F4">
        <w:t xml:space="preserve"> (экспертная группа) </w:t>
      </w:r>
      <w:r w:rsidR="004D7C29" w:rsidRPr="004D7C29">
        <w:t xml:space="preserve"> оценивает выступление участника и ответы на вопросы по следующим критериям: </w:t>
      </w:r>
    </w:p>
    <w:p w:rsidR="00E473B5" w:rsidRPr="00A028F4" w:rsidRDefault="00C954EA" w:rsidP="00666FFA">
      <w:pPr>
        <w:pStyle w:val="Default"/>
        <w:spacing w:after="30"/>
        <w:ind w:left="284"/>
        <w:jc w:val="both"/>
        <w:rPr>
          <w:sz w:val="23"/>
          <w:szCs w:val="23"/>
        </w:rPr>
      </w:pPr>
      <w:r w:rsidRPr="00A028F4">
        <w:t>5.5.1.</w:t>
      </w:r>
      <w:r w:rsidR="004D7C29" w:rsidRPr="004D7C29">
        <w:t> </w:t>
      </w:r>
      <w:r w:rsidR="00E473B5" w:rsidRPr="00A028F4">
        <w:rPr>
          <w:sz w:val="23"/>
          <w:szCs w:val="23"/>
        </w:rPr>
        <w:t xml:space="preserve">актуальность темы; </w:t>
      </w:r>
    </w:p>
    <w:p w:rsidR="00E473B5" w:rsidRPr="00A028F4" w:rsidRDefault="00C954EA" w:rsidP="00666FFA">
      <w:pPr>
        <w:pStyle w:val="Default"/>
        <w:spacing w:after="30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5.5.2. </w:t>
      </w:r>
      <w:r w:rsidR="00E473B5" w:rsidRPr="00A028F4">
        <w:rPr>
          <w:sz w:val="23"/>
          <w:szCs w:val="23"/>
        </w:rPr>
        <w:t xml:space="preserve">новизна; </w:t>
      </w:r>
    </w:p>
    <w:p w:rsidR="00C954EA" w:rsidRPr="00A028F4" w:rsidRDefault="00C954EA" w:rsidP="00666FFA">
      <w:pPr>
        <w:pStyle w:val="Default"/>
        <w:spacing w:after="30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5.5.3. </w:t>
      </w:r>
      <w:r w:rsidR="00E473B5" w:rsidRPr="00A028F4">
        <w:rPr>
          <w:sz w:val="23"/>
          <w:szCs w:val="23"/>
        </w:rPr>
        <w:t>элементы исследования</w:t>
      </w:r>
      <w:r w:rsidRPr="00A028F4">
        <w:rPr>
          <w:sz w:val="23"/>
          <w:szCs w:val="23"/>
        </w:rPr>
        <w:t xml:space="preserve">, значимость исследования; </w:t>
      </w:r>
    </w:p>
    <w:p w:rsidR="004D7C29" w:rsidRPr="004D7C29" w:rsidRDefault="00C954EA" w:rsidP="00666FFA">
      <w:pPr>
        <w:pStyle w:val="Default"/>
        <w:spacing w:after="30"/>
        <w:ind w:left="284"/>
        <w:jc w:val="both"/>
      </w:pPr>
      <w:r w:rsidRPr="00A028F4">
        <w:t>5.5.4.</w:t>
      </w:r>
      <w:r w:rsidR="004D7C29" w:rsidRPr="004D7C29">
        <w:t xml:space="preserve"> </w:t>
      </w:r>
      <w:r w:rsidRPr="00A028F4">
        <w:rPr>
          <w:sz w:val="23"/>
          <w:szCs w:val="23"/>
        </w:rPr>
        <w:t xml:space="preserve">композиция доклада, </w:t>
      </w:r>
      <w:r w:rsidR="004D7C29" w:rsidRPr="004D7C29">
        <w:t xml:space="preserve">логичность выступления; </w:t>
      </w:r>
    </w:p>
    <w:p w:rsidR="004D7C29" w:rsidRPr="004D7C29" w:rsidRDefault="00C954EA" w:rsidP="00666FFA">
      <w:pPr>
        <w:ind w:left="284"/>
      </w:pPr>
      <w:r w:rsidRPr="00A028F4">
        <w:t xml:space="preserve">5.5.5. </w:t>
      </w:r>
      <w:r w:rsidR="004D7C29" w:rsidRPr="004D7C29">
        <w:t xml:space="preserve">использование наглядности выступления (если есть); </w:t>
      </w:r>
    </w:p>
    <w:p w:rsidR="004D7C29" w:rsidRPr="004D7C29" w:rsidRDefault="00C954EA" w:rsidP="00666FFA">
      <w:pPr>
        <w:ind w:left="284"/>
      </w:pPr>
      <w:r w:rsidRPr="00A028F4">
        <w:t>5.5.6.</w:t>
      </w:r>
      <w:r w:rsidR="004D7C29" w:rsidRPr="004D7C29">
        <w:t xml:space="preserve"> культура речи</w:t>
      </w:r>
      <w:r w:rsidRPr="00A028F4">
        <w:t xml:space="preserve"> </w:t>
      </w:r>
      <w:r w:rsidRPr="004D7C29">
        <w:t>при ответах на вопросы</w:t>
      </w:r>
      <w:r w:rsidR="004D7C29" w:rsidRPr="004D7C29">
        <w:t xml:space="preserve">; </w:t>
      </w:r>
    </w:p>
    <w:p w:rsidR="00E473B5" w:rsidRPr="00A028F4" w:rsidRDefault="00C954EA" w:rsidP="00666FFA">
      <w:pPr>
        <w:ind w:left="284"/>
        <w:rPr>
          <w:sz w:val="23"/>
          <w:szCs w:val="23"/>
        </w:rPr>
      </w:pPr>
      <w:r w:rsidRPr="00A028F4">
        <w:t xml:space="preserve">5.5.7. </w:t>
      </w:r>
      <w:r w:rsidR="004D7C29" w:rsidRPr="004D7C29">
        <w:t>компетентность докладчика (владение проблематикой области исследования)</w:t>
      </w:r>
      <w:r w:rsidRPr="00A028F4">
        <w:t xml:space="preserve">, </w:t>
      </w:r>
      <w:r w:rsidR="00E473B5" w:rsidRPr="00A028F4">
        <w:rPr>
          <w:sz w:val="23"/>
          <w:szCs w:val="23"/>
        </w:rPr>
        <w:t xml:space="preserve">эрудиция; </w:t>
      </w:r>
    </w:p>
    <w:p w:rsidR="00C954EA" w:rsidRPr="00A028F4" w:rsidRDefault="00C954EA" w:rsidP="00666FFA">
      <w:pPr>
        <w:pStyle w:val="Default"/>
        <w:spacing w:after="30"/>
        <w:ind w:left="284"/>
        <w:jc w:val="both"/>
        <w:rPr>
          <w:sz w:val="23"/>
          <w:szCs w:val="23"/>
        </w:rPr>
      </w:pPr>
      <w:r w:rsidRPr="00A028F4">
        <w:t xml:space="preserve">5.5.8. </w:t>
      </w:r>
      <w:r w:rsidRPr="00A028F4">
        <w:rPr>
          <w:sz w:val="23"/>
          <w:szCs w:val="23"/>
        </w:rPr>
        <w:t xml:space="preserve">библиография; </w:t>
      </w:r>
    </w:p>
    <w:p w:rsidR="00C954EA" w:rsidRPr="00A028F4" w:rsidRDefault="00C954EA" w:rsidP="00666FFA">
      <w:pPr>
        <w:pStyle w:val="Default"/>
        <w:spacing w:after="30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5.5.9. особое мнение эксперта. </w:t>
      </w:r>
    </w:p>
    <w:p w:rsidR="004D7C29" w:rsidRPr="00A028F4" w:rsidRDefault="00C954EA" w:rsidP="00BE0288">
      <w:pPr>
        <w:ind w:left="567" w:hanging="567"/>
      </w:pPr>
      <w:r w:rsidRPr="00A028F4">
        <w:t xml:space="preserve">5.6. </w:t>
      </w:r>
      <w:r w:rsidR="00BE0288">
        <w:t xml:space="preserve">  </w:t>
      </w:r>
      <w:r w:rsidR="004D7C29" w:rsidRPr="004D7C29">
        <w:t xml:space="preserve">При     активном     обсуждении    докладов   (рефератов) участников, учащиеся имеют возможность получить дополнительные баллы. </w:t>
      </w:r>
    </w:p>
    <w:p w:rsidR="00EE4394" w:rsidRPr="004D7C29" w:rsidRDefault="00EE4394" w:rsidP="00A028F4"/>
    <w:p w:rsidR="004D7C29" w:rsidRPr="004D7C29" w:rsidRDefault="00A028F4" w:rsidP="00A028F4">
      <w:r w:rsidRPr="00A028F4">
        <w:t xml:space="preserve">6. </w:t>
      </w:r>
      <w:r w:rsidR="00BE0288">
        <w:t xml:space="preserve">   </w:t>
      </w:r>
      <w:r w:rsidR="00C954EA" w:rsidRPr="00A028F4">
        <w:rPr>
          <w:bCs/>
        </w:rPr>
        <w:t xml:space="preserve">ПОДВЕДЕНИЕ ИТОГОВ КОНФЕРЕНЦИИ </w:t>
      </w:r>
    </w:p>
    <w:p w:rsidR="00BE0288" w:rsidRDefault="00A028F4" w:rsidP="00A028F4">
      <w:r w:rsidRPr="00A028F4">
        <w:t>6.1.</w:t>
      </w:r>
      <w:r w:rsidR="004D7C29" w:rsidRPr="004D7C29">
        <w:t xml:space="preserve"> По окончании работы предметных секций проводятся заседания </w:t>
      </w:r>
      <w:r w:rsidRPr="00A028F4">
        <w:t>жюри (</w:t>
      </w:r>
      <w:r w:rsidR="004D7C29" w:rsidRPr="004D7C29">
        <w:t>экспертных групп</w:t>
      </w:r>
      <w:r w:rsidRPr="00A028F4">
        <w:t>)</w:t>
      </w:r>
      <w:r w:rsidR="004D7C29" w:rsidRPr="004D7C29">
        <w:t xml:space="preserve">, </w:t>
      </w:r>
      <w:proofErr w:type="gramStart"/>
      <w:r w:rsidR="004D7C29" w:rsidRPr="004D7C29">
        <w:t>на</w:t>
      </w:r>
      <w:proofErr w:type="gramEnd"/>
      <w:r w:rsidR="004D7C29" w:rsidRPr="004D7C29">
        <w:t xml:space="preserve"> </w:t>
      </w:r>
      <w:r w:rsidR="00BE0288">
        <w:t xml:space="preserve">    </w:t>
      </w:r>
    </w:p>
    <w:p w:rsidR="00A028F4" w:rsidRPr="00A028F4" w:rsidRDefault="00BE0288" w:rsidP="00A028F4">
      <w:r>
        <w:t xml:space="preserve">       </w:t>
      </w:r>
      <w:r w:rsidR="004D7C29" w:rsidRPr="004D7C29">
        <w:t xml:space="preserve">которых выносятся решения  </w:t>
      </w:r>
      <w:r w:rsidR="00A028F4" w:rsidRPr="00A028F4">
        <w:t>об определении победителей и призѐров.</w:t>
      </w:r>
    </w:p>
    <w:p w:rsidR="00A028F4" w:rsidRPr="00A028F4" w:rsidRDefault="00A028F4" w:rsidP="00A028F4">
      <w:pPr>
        <w:pStyle w:val="Default"/>
        <w:jc w:val="both"/>
        <w:rPr>
          <w:sz w:val="23"/>
          <w:szCs w:val="23"/>
        </w:rPr>
      </w:pPr>
      <w:r w:rsidRPr="00A028F4">
        <w:t xml:space="preserve">6.2. </w:t>
      </w:r>
      <w:r w:rsidRPr="00A028F4">
        <w:rPr>
          <w:sz w:val="23"/>
          <w:szCs w:val="23"/>
        </w:rPr>
        <w:t xml:space="preserve">По результатам публичной защиты жюри (экспертная группа): </w:t>
      </w:r>
    </w:p>
    <w:p w:rsidR="00A028F4" w:rsidRPr="00A028F4" w:rsidRDefault="00A028F4" w:rsidP="00666FFA">
      <w:pPr>
        <w:pStyle w:val="Default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6.2.1.составляет список победителей по направлени</w:t>
      </w:r>
      <w:r w:rsidR="00F7187E">
        <w:rPr>
          <w:sz w:val="23"/>
          <w:szCs w:val="23"/>
        </w:rPr>
        <w:t>ям секций  среди 1-4 , 5-7, 8-9</w:t>
      </w:r>
      <w:r w:rsidRPr="00A028F4">
        <w:rPr>
          <w:sz w:val="23"/>
          <w:szCs w:val="23"/>
        </w:rPr>
        <w:t xml:space="preserve"> классов; </w:t>
      </w:r>
    </w:p>
    <w:p w:rsidR="00A028F4" w:rsidRPr="00A028F4" w:rsidRDefault="00A028F4" w:rsidP="00666FFA">
      <w:pPr>
        <w:pStyle w:val="Default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 xml:space="preserve">6.2.2.подводит итоги работы секции; </w:t>
      </w:r>
    </w:p>
    <w:p w:rsidR="00A028F4" w:rsidRPr="00A028F4" w:rsidRDefault="00A028F4" w:rsidP="00666FFA">
      <w:pPr>
        <w:pStyle w:val="Default"/>
        <w:ind w:left="284"/>
        <w:jc w:val="both"/>
        <w:rPr>
          <w:sz w:val="23"/>
          <w:szCs w:val="23"/>
        </w:rPr>
      </w:pPr>
      <w:r w:rsidRPr="00A028F4">
        <w:rPr>
          <w:sz w:val="23"/>
          <w:szCs w:val="23"/>
        </w:rPr>
        <w:t>6.2.3.</w:t>
      </w:r>
      <w:r w:rsidRPr="00A028F4">
        <w:t>осуществляет отбор работ для участия в научно-практических конференциях муниципального,  регионального и Всероссийского уровней</w:t>
      </w:r>
      <w:r w:rsidRPr="004D7C29">
        <w:t>.</w:t>
      </w:r>
      <w:r w:rsidRPr="00A028F4">
        <w:rPr>
          <w:sz w:val="23"/>
          <w:szCs w:val="23"/>
        </w:rPr>
        <w:t xml:space="preserve"> </w:t>
      </w:r>
    </w:p>
    <w:p w:rsidR="00A028F4" w:rsidRPr="00A028F4" w:rsidRDefault="00A028F4" w:rsidP="00BE0288">
      <w:pPr>
        <w:ind w:left="426" w:hanging="426"/>
      </w:pPr>
      <w:r w:rsidRPr="00A028F4">
        <w:t>6.3.</w:t>
      </w:r>
      <w:r w:rsidR="004D7C29" w:rsidRPr="004D7C29">
        <w:t xml:space="preserve"> </w:t>
      </w:r>
      <w:r w:rsidR="00BE0288">
        <w:t xml:space="preserve"> </w:t>
      </w:r>
      <w:r w:rsidR="004D7C29" w:rsidRPr="004D7C29">
        <w:t xml:space="preserve">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4D7C29" w:rsidRDefault="00A028F4" w:rsidP="00A028F4">
      <w:r w:rsidRPr="00A028F4">
        <w:t>6.4.</w:t>
      </w:r>
      <w:r w:rsidR="00BE0288">
        <w:t xml:space="preserve">  </w:t>
      </w:r>
      <w:r w:rsidR="004D7C29" w:rsidRPr="004D7C29">
        <w:t>Победители и лауреаты Конференции награждаются дипломами</w:t>
      </w:r>
      <w:r w:rsidRPr="00A028F4">
        <w:t xml:space="preserve"> и сертификатами</w:t>
      </w:r>
      <w:r w:rsidR="004D7C29" w:rsidRPr="004D7C29">
        <w:t xml:space="preserve">. </w:t>
      </w:r>
    </w:p>
    <w:p w:rsidR="00F7187E" w:rsidRPr="004D7C29" w:rsidRDefault="00F7187E" w:rsidP="00A028F4">
      <w:r>
        <w:t xml:space="preserve">6.6. Победители школьного этапа направляются на участие в </w:t>
      </w:r>
      <w:proofErr w:type="gramStart"/>
      <w:r>
        <w:t>районной</w:t>
      </w:r>
      <w:proofErr w:type="gramEnd"/>
      <w:r>
        <w:t xml:space="preserve"> НПК.</w:t>
      </w:r>
    </w:p>
    <w:p w:rsidR="00104C43" w:rsidRPr="00A028F4" w:rsidRDefault="00104C43" w:rsidP="00A028F4">
      <w:pPr>
        <w:pStyle w:val="Default"/>
        <w:jc w:val="both"/>
        <w:rPr>
          <w:b/>
          <w:bCs/>
          <w:sz w:val="23"/>
          <w:szCs w:val="23"/>
        </w:rPr>
      </w:pPr>
    </w:p>
    <w:p w:rsidR="00BE0288" w:rsidRDefault="00BE0288" w:rsidP="00BE0288">
      <w:pPr>
        <w:tabs>
          <w:tab w:val="left" w:pos="426"/>
        </w:tabs>
        <w:ind w:left="567" w:hanging="567"/>
        <w:jc w:val="both"/>
      </w:pPr>
      <w:r>
        <w:t>7.  ПОРЯДОК  ВНЕСЕНИЯ ИЗМЕНЕНИЙ  В ПОЛОЖЕНИЕ  И ПРЕКРАЩЕНИЯ ЕГО ДЕЙСТВИЯ</w:t>
      </w:r>
    </w:p>
    <w:p w:rsidR="00BE0288" w:rsidRDefault="00BE0288" w:rsidP="00BE0288">
      <w:pPr>
        <w:ind w:left="567" w:hanging="567"/>
        <w:jc w:val="both"/>
      </w:pPr>
      <w:r>
        <w:t>7.1.  В настоящее Положение пед</w:t>
      </w:r>
      <w:r w:rsidR="00F7187E">
        <w:t>агогическим советом  МБОУ «Куркинская ООШ»</w:t>
      </w:r>
      <w:r>
        <w:t xml:space="preserve"> могут вноситься изменения и дополнения, вызванные изменением законодательства и появлением новых нормативно-правовых документов.</w:t>
      </w:r>
    </w:p>
    <w:p w:rsidR="00BE0288" w:rsidRDefault="00BE0288" w:rsidP="00BE0288">
      <w:pPr>
        <w:ind w:left="567" w:hanging="567"/>
        <w:jc w:val="both"/>
      </w:pPr>
      <w:r>
        <w:t>7.2.  Положение  прекращает свое действие при реорг</w:t>
      </w:r>
      <w:r w:rsidR="00F7187E">
        <w:t>анизации или ликвидации  ОО</w:t>
      </w:r>
      <w:r>
        <w:t>, издании новых нормативно-правовых документов.</w:t>
      </w:r>
    </w:p>
    <w:p w:rsidR="00104C43" w:rsidRPr="00A028F4" w:rsidRDefault="00104C43" w:rsidP="00A028F4">
      <w:pPr>
        <w:pStyle w:val="Default"/>
        <w:rPr>
          <w:b/>
          <w:bCs/>
          <w:sz w:val="23"/>
          <w:szCs w:val="23"/>
        </w:rPr>
      </w:pPr>
    </w:p>
    <w:p w:rsidR="00C954EA" w:rsidRPr="00A028F4" w:rsidRDefault="00C954EA" w:rsidP="00A028F4">
      <w:pPr>
        <w:pStyle w:val="Default"/>
        <w:rPr>
          <w:sz w:val="23"/>
          <w:szCs w:val="23"/>
        </w:rPr>
      </w:pPr>
    </w:p>
    <w:p w:rsidR="00A80F78" w:rsidRPr="00A028F4" w:rsidRDefault="00A80F78" w:rsidP="00A028F4"/>
    <w:p w:rsidR="00104C43" w:rsidRPr="00A028F4" w:rsidRDefault="00104C43" w:rsidP="00A028F4"/>
    <w:p w:rsidR="00104C43" w:rsidRPr="00A028F4" w:rsidRDefault="00104C43" w:rsidP="00A028F4"/>
    <w:p w:rsidR="00104C43" w:rsidRPr="00A028F4" w:rsidRDefault="00104C43" w:rsidP="00A028F4"/>
    <w:p w:rsidR="00104C43" w:rsidRPr="00A028F4" w:rsidRDefault="00104C43" w:rsidP="00A028F4"/>
    <w:sectPr w:rsidR="00104C43" w:rsidRPr="00A028F4" w:rsidSect="005851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84" w:rsidRDefault="00F32784" w:rsidP="004D7C29">
      <w:r>
        <w:separator/>
      </w:r>
    </w:p>
  </w:endnote>
  <w:endnote w:type="continuationSeparator" w:id="0">
    <w:p w:rsidR="00F32784" w:rsidRDefault="00F32784" w:rsidP="004D7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84" w:rsidRDefault="00F32784" w:rsidP="004D7C29">
      <w:r>
        <w:separator/>
      </w:r>
    </w:p>
  </w:footnote>
  <w:footnote w:type="continuationSeparator" w:id="0">
    <w:p w:rsidR="00F32784" w:rsidRDefault="00F32784" w:rsidP="004D7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F85"/>
    <w:rsid w:val="00104C43"/>
    <w:rsid w:val="001B717B"/>
    <w:rsid w:val="001D7E5E"/>
    <w:rsid w:val="001E02DC"/>
    <w:rsid w:val="002A34DD"/>
    <w:rsid w:val="003337AD"/>
    <w:rsid w:val="004D7C29"/>
    <w:rsid w:val="0058517D"/>
    <w:rsid w:val="00666FFA"/>
    <w:rsid w:val="006C2F85"/>
    <w:rsid w:val="00721D60"/>
    <w:rsid w:val="00A028F4"/>
    <w:rsid w:val="00A80F78"/>
    <w:rsid w:val="00BE0288"/>
    <w:rsid w:val="00BE3DB2"/>
    <w:rsid w:val="00C87E09"/>
    <w:rsid w:val="00C954EA"/>
    <w:rsid w:val="00E473B5"/>
    <w:rsid w:val="00EE4394"/>
    <w:rsid w:val="00F32784"/>
    <w:rsid w:val="00F7187E"/>
    <w:rsid w:val="00FB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7C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C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C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7C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C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C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leo</cp:lastModifiedBy>
  <cp:revision>6</cp:revision>
  <dcterms:created xsi:type="dcterms:W3CDTF">2014-11-16T13:49:00Z</dcterms:created>
  <dcterms:modified xsi:type="dcterms:W3CDTF">2021-03-24T12:09:00Z</dcterms:modified>
</cp:coreProperties>
</file>