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Батарея диагностических методик для определения уровня школьной адаптации первоклассников.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Комплексная диагностика первоклассника основана на предупреждении или раннем распознавании кризисных ситуаций, а именно 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учащегося, что является основой психологического исследования. Диагностика включает не только оценку состояния и результатов работы ребенка, но и в целом психологическое и физиологическое состояние первоклассника, это оценочная практика, направленная на изучение индивидуально-психологических особенностей ученика и социально-психологических характеристик детского коллектива с целью оптимизации учебно-воспитательного процесса.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«Психолого-педагогическая оценка готовности к началу школьного обучения»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Н.Я. Семаго и М.М. Семаго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Инструкция: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сейчас мы с вами будем знакомиться и все, чему вы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научились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 в школу вы покажите на бланке, которой я вам раздала. Ваша задача внимательно слушать меня и приступать к выполнению задания строго после моей команды. Работать будем все вместе. На выполнение каждого задания будет отведено определенное количество времени. Посмотрите внимательно на лист, который я вам сейчас раздала. Работаем исключительно простым карандашом.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Приготовьте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пожалуйста его. Пока я не объясню, что надо делать, никто не берет карандаш и не начинает работать. Приготовились.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Слушайте внимательно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 1. «Продолжи узор»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приложение 1)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оценка особенностей тонкой моторики и произвольного внимания, умения работать самостоятельно в режиме фронтальной инструкции.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На бланке приведены образцы двух узоров, которые ребенок должен продолжить до конца листа, не отрывая карандаша от листа бумаги.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Инструкция: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здесь нарисованы два узора. Возьмите простой карандаш и продолжите узоры до конца строки. Когда будете рисовать, старайтесь не отрывать карандаш от листа бумаги. Сначала продолжите первый узор, кто закончил, положите карандаш и покажите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выполнили работу. Закончили. А теперь приготовились выполнять второй узор,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отрывая руки до конца строчки. Кто выполнил задание, положите карандаш на стол, чтобы я видела, что вы сделали задание».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Приготовились. Берите карандаш и начинайте работать.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 наблюдает, как дети выполняют задание, и отмечает в листе наблюдений особенности выполнения задания и поведения детей, прохаживаться между рядами, чтобы видеть, как дети выполняют задание, кто «тормозит», кто спешит, кто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отвлекается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мешает другим. Рекомендуется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любого задания, это успокоить и подбодрить первоклассника, не повторяя ему инструкции. При этом можно сказать: «Все хорошо, начинай работать и не волнуйся. Ты справишься с заданием, ты это знаешь и умеешь. У тебя все получится, мы тебя подождем» и т.п.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№ 2. «Сосчитай и сравни» (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см. приложение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: оценка сформированности навыков пересчета в пределах 9, соотнесение цифры и количества изображенных фигур. Оценка моторных навыков при изображении цифр. Определение сформированности понятия «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больше—меньше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» в ситуации «конфликтного» расположения элементов.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Инструкция.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нашли задание №2. Сосчитайте, сколько кружков нарисовано на листе, и напишите цифру (следует показ — где на бланке следует написать соответствующую цифру, обозначающую количество кружков), сколько квадратов нарисовано (следует показ — где на бланке следует написать соответствующую цифру), и напишите число квадратиков. Поставьте цветным карандашом галочку там, где фигур больше.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Приготовились. Берите карандаш и начинайте работать.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при необходимости можно повторить дважды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мере выполнения задания № 2 еще более внимательно анализируется самостоятельность выполнения детьми задания, отмечаются на листе наблюдений особенности выполнения и поведения. Психолог наблюдает, так же как дети выполняют второе задание, и отмечает в листе наблюдений особенности выполнения и поведения детей, прохаживаться между рядами. Так же как и в первом задании, при необходимости можно использовать помощь: «Ты молодец, все получится, не торопись» и т.п.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специалист видит, что кто-то из детей уже закончил работу, имеет смысл повторить: «Тот, кто закончил работу, положите карандаши, чтобы я видела, что вы сделали второе задание».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 3. «Слова»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(см. приложение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оценка сформированности у ребенка звукового и звукобуквенного анализа материала, подаваемого на слух, 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графической деятельности (в частности, написания графем), произвольная регуляция собственной деятельности.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p.s</w:t>
      </w:r>
      <w:proofErr w:type="spell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 Для выполнения этого задания 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необходима</w:t>
      </w:r>
      <w:proofErr w:type="gramEnd"/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предварительная ориентировка детей.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доске рисую три квадратика, расположенных рядом по горизонтали. Проговариваю, что этот образец списывать не нужно, а только смотреть и слушать. Называю слово и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показываю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нужно будет проставлять каждую букву в соответствующие квадраты.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Инструкция.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Ребята посмотрите на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найдите задание № 3. А теперь посмотрите на доску.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я произнесу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каждый звук поставлю в свой квадратик. Например, слово ДОМ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момент педагог четко произносит слово ДОМ и демонстрирует детям, как отмечать звуки в квадратах.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слове ДОМ — три звука: Д, О, М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proofErr w:type="gramEnd"/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определяют какую букву в какой квадрат устно ставить и я вписываю на доске в квадраты). Будьте внимательны!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p.s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 Ребята если вы не знаете, как писать букву,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просто поставьте вместо буквы галочку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(в квадратах на доске стираются буквы — одна или две,</w:t>
      </w:r>
      <w:proofErr w:type="gramEnd"/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на их место ставятся галочки).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Приготовились. Берите карандаш и начинайте работать.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возьмите простой карандаш. Я буду говорить слова, а вы — отмечать каждый звук в своем квадратике на листе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Начали. Первое слово — ШАР, начинаем отмечать звуки... Специалист смотрит, как дети выполняют задание, и отмечает особенности их работы в листе наблюдений.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 слово — СУП. Далее педагог произносит остальные слова. При необходимости слово можно повторить, но не делать этого более двух-трех раз.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для анализа: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ШАР, СУП, МУХА, РЫБКА, ДЫМОК.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 4. «Шифровка»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(см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1)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в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ыявление сформированности произвольной регуляции деятельности (удержание алгоритма деятельности), возможностей распределения и переключения внимания, работоспособности, темпа и целенаправленности деятельности.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на выполнение данного задания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жестко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ограничивается 2 мин. На доске рисую пять пустых фигур.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Инструкция.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Ребята посмотрите внимательно на доску и в свой листик. Здесь нарисованы фигуры. В каждой из них стоит свой значок. Сейчас мы будем ставить в пустые фигуры знаки. У вас на листе показано, что нужно рисовать. Найдите это у себя на бланке. Все фигуры нужно заполнять по очереди, начиная с самого первого ряда.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спешите, будьте внимательны. Задание можно повторить при необходимости.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Приготовились. Время пошло.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 этого момента отсчитывается время выполнения задания. Фиксирую в листе наблюдений особенности выполнения задания и характер поведения детей. Работа продолжается не более 2 минут. По истечении этого времени дети перестают работать: А теперь все отложили карандаши и посмотрели на меня.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 5. «Рисунок человека»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Оценить уровень сформированности графической деятельности, оценка топологических и метрических (соблюдение пропорций) пространственных представлений, общего уровня развития.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Инструкция.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proofErr w:type="spellEnd"/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послушайте последнее задание. Переверните все свои листики. Возьмите простой карандаш, послушайте задание: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НАРИСОВАТЬ ЧЕЛОВЕКА.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Вопросы и дополнительные объяснения не допускаются.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Приготовились. Начинайте рисовать.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последнего задания не более 5–7 минут.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выполнения задания, отмечаю характер поведения и работы детей в листе наблюдений.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СУММАРНАЯ ОЦЕНКА ВЫПОЛНЕНИЯ ЗАДАНИЙ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всех заданий оценивается по четырем уровням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1-й уровень.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к началу регулярного обучения в школе. ( У)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17 до 25 баллов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2-й уровень.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Условная готовность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к началу обучения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УГ)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14 до 17 баллов.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3-й уровень.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Условная неготовность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к началу регулярного обучения. (УН)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11 до 14 баллов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4-й уровень.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Неготовность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на момент обследования к началу регулярного обучения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Н) 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суммарная оценка ниже 10 баллов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02C2B" w:rsidRDefault="007351A9" w:rsidP="00F26ED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C2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2. Методика «Экспертная оценка </w:t>
      </w:r>
      <w:proofErr w:type="spellStart"/>
      <w:r w:rsidRPr="00702C2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адаптированности</w:t>
      </w:r>
      <w:proofErr w:type="spellEnd"/>
      <w:r w:rsidRPr="00702C2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ребенка к школе» (Чирков В. И., Соколова О. Л., Сорокина О. В.) (для педагогов и родителей)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(схема изучения социально-психологической адаптации ребенка к школе (заполняют отдельно учителя и отдельно родители))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схема содержит упорядоченный набор поведенческих, аффективных и социально-психологических характеристик, позволяющих оценить приспособленность ребенка к школе.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Схема для учителей включает в себя 4 критерия 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адаптированности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7 характеристик (шкал) для их оценки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 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 приложение 2).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Схема для родителей состоит и 6 шкал, из которых нужно выбрать утверждение, которое наиболее точно отражает состояние своего ребенка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 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 приложение 3.)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6E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5750" cy="95250"/>
            <wp:effectExtent l="19050" t="0" r="0" b="0"/>
            <wp:docPr id="1" name="Рисунок 1" descr="https://arhivurokov.ru/multiurok/b/8/b/b8b82299d9659d6e59b673c34d96bd92015b4ea0/batarieia-diaghnostichieskikh-mietodik-dlia-opriedielieniia-urovnia-shkol-noi-adaptatsii-piervoklassniko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b/8/b/b8b82299d9659d6e59b673c34d96bd92015b4ea0/batarieia-diaghnostichieskikh-mietodik-dlia-opriedielieniia-urovnia-shkol-noi-adaptatsii-piervoklassnikov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критериев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выбраны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2C2B" w:rsidRDefault="00702C2B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="007351A9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учебной деятельности;</w:t>
      </w:r>
    </w:p>
    <w:p w:rsidR="00702C2B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усвоение школьных норм поведения;</w:t>
      </w:r>
    </w:p>
    <w:p w:rsidR="00702C2B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успешность социальных контактов;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эмоциональное благополучие.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Схема для родителей включает в себя 6 характеристик (шкал):</w:t>
      </w:r>
    </w:p>
    <w:p w:rsidR="00702C2B" w:rsidRDefault="00702C2B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1A9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выполнения школьных заданий;</w:t>
      </w:r>
    </w:p>
    <w:p w:rsidR="00702C2B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степень усилий, необходимых ребенку для выполнения школьных заданий;</w:t>
      </w:r>
    </w:p>
    <w:p w:rsidR="00702C2B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самостоятельность ребенка при выполнении заданий;</w:t>
      </w:r>
    </w:p>
    <w:p w:rsidR="00702C2B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настроение, с которым ребенок идет в школу;</w:t>
      </w:r>
    </w:p>
    <w:p w:rsidR="00702C2B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взаимоотношения с одноклассниками;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оценка 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адаптированности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6E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5750" cy="95250"/>
            <wp:effectExtent l="19050" t="0" r="0" b="0"/>
            <wp:docPr id="2" name="Рисунок 2" descr="https://arhivurokov.ru/multiurok/b/8/b/b8b82299d9659d6e59b673c34d96bd92015b4ea0/batarieia-diaghnostichieskikh-mietodik-dlia-opriedielieniia-urovnia-shkol-noi-adaptatsii-piervoklassniko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b/8/b/b8b82299d9659d6e59b673c34d96bd92015b4ea0/batarieia-diaghnostichieskikh-mietodik-dlia-opriedielieniia-urovnia-shkol-noi-adaptatsii-piervoklassnikov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Схемы можно заполнять как один раз, так и в течение определенного времени. При одноразовом применении схем педагогов и родителей просят выбрать утверждение, наиболее точно отражающее состояние ребенка на данный момент (каждое утверждение имеет свой балл). На основании суммы полученных баллов по каждой схеме можно оценить 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адаптированность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к школе.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Обработка результатов для учителей: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E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5750" cy="95250"/>
            <wp:effectExtent l="19050" t="0" r="0" b="0"/>
            <wp:docPr id="3" name="Рисунок 3" descr="https://arhivurokov.ru/multiurok/b/8/b/b8b82299d9659d6e59b673c34d96bd92015b4ea0/batarieia-diaghnostichieskikh-mietodik-dlia-opriedielieniia-urovnia-shkol-noi-adaptatsii-piervoklassniko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b/8/b/b8b82299d9659d6e59b673c34d96bd92015b4ea0/batarieia-diaghnostichieskikh-mietodik-dlia-opriedielieniia-urovnia-shkol-noi-adaptatsii-piervoklassnikov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Суммируются баллы выбранных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утверждений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определяется уровень социально-психологической адаптации детей: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2C2B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нормальная адаптация – 22–35 баллов;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2C2B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неполная адаптация – 15–21 балл;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2C2B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дезадаптация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0–14 баллов.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Обработка результатов для родителей: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E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5750" cy="95250"/>
            <wp:effectExtent l="19050" t="0" r="0" b="0"/>
            <wp:docPr id="4" name="Рисунок 4" descr="https://arhivurokov.ru/multiurok/b/8/b/b8b82299d9659d6e59b673c34d96bd92015b4ea0/batarieia-diaghnostichieskikh-mietodik-dlia-opriedielieniia-urovnia-shkol-noi-adaptatsii-piervoklassniko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b/8/b/b8b82299d9659d6e59b673c34d96bd92015b4ea0/batarieia-diaghnostichieskikh-mietodik-dlia-opriedielieniia-urovnia-shkol-noi-adaptatsii-piervoklassnikov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Суммируются баллы выбранных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утверждений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определяется уровень социально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психологической адаптации детей:</w:t>
      </w:r>
    </w:p>
    <w:p w:rsidR="007351A9" w:rsidRPr="007351A9" w:rsidRDefault="00702C2B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="007351A9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 нормальной адаптации – 19–30 баллов;</w:t>
      </w:r>
    </w:p>
    <w:p w:rsidR="007351A9" w:rsidRPr="007351A9" w:rsidRDefault="00702C2B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="007351A9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неполной адаптации – 13–18 баллов;</w:t>
      </w:r>
    </w:p>
    <w:p w:rsidR="007351A9" w:rsidRPr="007351A9" w:rsidRDefault="00702C2B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="007351A9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 </w:t>
      </w:r>
      <w:proofErr w:type="spellStart"/>
      <w:r w:rsidR="007351A9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дезадаптация</w:t>
      </w:r>
      <w:proofErr w:type="spellEnd"/>
      <w:r w:rsidR="007351A9"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0–12 баллов.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Проективная методика "Кактус".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исследование эмоционально-личностной сферы первоклассника.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ребята перед вами белый лист бумаги, все вы видели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такой как кактус и представляете его, я вас попрошу сейчас нарисовать кактус - таким, каким ты его себе представляешь". </w:t>
      </w: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Вопросы и дополнительные объяснения не допускаются.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диагностики учащимся выдается лист бумаги форматом А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простой карандаш. Возможен вариант с использованием цветных карандашей восьми "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люшеровских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цветов, тогда при интерпретации учитываются соответствующие показатели теста 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Люшера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Обработка данных.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обработке результатов принимаются во внимание данные, соответствующие всем графическим методам, а именно: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пространственное положение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рисунка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 линий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сила нажима на карандаш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учитываются специфические показатели, характерные именно для данной методики: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"образа кактуса"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дикий, домашний, женственный и т.д.)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манеры рисования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прорисованный, схематичный и пр.)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иголок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размер, расположение, количество)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Интерпретация результатов</w:t>
      </w:r>
      <w:proofErr w:type="gramStart"/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по результатам обработанных данных по рисунку можно диагностировать качества личности испытуемого ребенка 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Агрессивност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ь - наличие иголок, особенно их большое количество. Сильно торчащие, длинные, близко расположенные друг к другу иголки отражают высокую степень агрессивности.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Импульсивност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ь - отрывистые линии, сильный нажим.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Эгоцентризм, стремление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лидерству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- крупный рисунок, расположенный в центре листа.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Неуверенность в себе, зависимость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- маленький рисунок, расположенный внизу листа.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Демонстративность, открытость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- наличие выступающих отростков в кактусе, вычурность форм.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Скрытность, осторожность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- расположение зигзагов по контуру или внутри кактуса.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Оптимизм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- изображение "радостных" кактусов, использование ярких цветов в варианте с цветными карандашами.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Тревожность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преобладание внутренней штриховки, прерывистые линии, использование темных цветов в варианте с цветными карандашами.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Женственность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мягких линий и форм, украшений, цветов.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Экстравертированность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- наличие на рисунке других кактусов или цветов.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Интровертированност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 рисунке изображен только один кактус.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Стремление к домашней защите, чувство семейной общности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- наличие цветочного горшка на рисунке, изображение домашнего кактуса.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Отсутствие стремления к домашней защите, чувство одиночества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- изображение дикорастущего, пустынного кактуса.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 завершения рисунка ребенку (при инд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иагностике) в качестве дополнения можно задать вопросы, ответы которые помогут уточнить интерпретацию: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Этот кактус домашний или дикий?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Этот кактус сильно колется? Его можно потрогать?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Кактусу нравиться, когда за ним ухаживают, поливают, удобряют?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Кактус растет один или с каким-то растением по соседству? Если растет с соседом, то, какое это растение?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Когда кактус подрастет, то, как он изменится (иголки, объем, отростки)?</w:t>
      </w:r>
    </w:p>
    <w:p w:rsidR="00702C2B" w:rsidRDefault="00702C2B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4.Микропрактикум «Мой класс»</w:t>
      </w:r>
    </w:p>
    <w:p w:rsidR="00702C2B" w:rsidRPr="007351A9" w:rsidRDefault="00702C2B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Инструкция: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Вниманию учащихся предлагается листок с рисунком класса: «Ребята! На этом рисунке схематично изображен ваш класс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 приложение 4 )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За столом сидит учитель, заняты своим делом ученики. Часть ребят играет во дворе. Найдите и отметьте крестиком на рисунке себя, напишите рядом свою имя и фамилию. Затем отметьте (тоже крестиком) на рисунке своего товарища, напишите рядом его имя и фамилию».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Учителю важно знать:</w:t>
      </w:r>
    </w:p>
    <w:p w:rsidR="007351A9" w:rsidRPr="007351A9" w:rsidRDefault="007351A9" w:rsidP="00F26EDA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 кем из участников ситуации отождествляет себя испытуемый?</w:t>
      </w:r>
    </w:p>
    <w:p w:rsidR="007351A9" w:rsidRPr="007351A9" w:rsidRDefault="007351A9" w:rsidP="00F26EDA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место в классе он отводит идентифицируемому с собой персонажу (Рядом с учителем, вне классной комнаты, вместе с ребятами, один)?</w:t>
      </w:r>
    </w:p>
    <w:p w:rsidR="007351A9" w:rsidRPr="007351A9" w:rsidRDefault="007351A9" w:rsidP="00F26EDA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Каково содержание занятий, эмоционально значимых для школьника?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Анализ результатов: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1. На рисунке обозначены позиции, указывающие на выраженность познавательных интересов: решение задачи у доски, совместное чтение книги, вопросы, задаваемые учителю. В данном случае идентификация в отношении этой позиции будет свидетельствовать об адекватности социально-психологического и учебного статуса младшего школьника.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2. Позиция «один, вдали от учителя» – </w:t>
      </w: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эмоционально неблагополучная позиция ребенка, указывающая на трудности адаптации к пребыванию в классном коллективе.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3. Отождествление себя с детьми, стоящими в паре, вместе играющими, – доказательство </w:t>
      </w: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благополучной социально-психологической позиции ребенка.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4. Место рядом с учителем: </w:t>
      </w: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 в данном случае является значимым лицом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испытуемого, а испытуемый отождествляет себя с учеником, принимаемым учителем.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Игровая позиция: не соответствует учебной позиции</w:t>
      </w:r>
    </w:p>
    <w:p w:rsidR="00702C2B" w:rsidRDefault="00702C2B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Методика оценки школьной мотивации учащихся начальных классов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методика может быть использована при индивидуальном обследовании ребенка, а также может применяться для групповой диагностики. При этом допустимы два варианта предъявления.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Вопросы читаются экспериментатором вслух, предлагаются варианты ответов, а дети (или ребенок) должен написать те ответы, которые они выбирают.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Анкеты в напечатанном виде раздаются всем ученикам, и экспериментатор просит их отметить подходящие ответы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 приложение 5)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Обработка результатов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возможности дифференцировки детей по уровню школьной мотивации была разработана система балльных оценок: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ребенка, свидетельствующий о его положительном отношении к школе и предпочтении им учебных ситуаций оценивается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3 балла;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- нейтральный ответ (не знаю, бывает по-разному и т.д.) оценивается в 1 балл;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ответ, позволяющий судить об отрицательном отношении ребенка к той или иной школьной ситуации оценивается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0 баллов.</w:t>
      </w:r>
    </w:p>
    <w:p w:rsidR="007351A9" w:rsidRPr="007351A9" w:rsidRDefault="007351A9" w:rsidP="00F26EDA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7351A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Ключ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баллов, которые можно получить за каждый из трех ответов на вопросы анкеты.</w:t>
      </w:r>
    </w:p>
    <w:tbl>
      <w:tblPr>
        <w:tblW w:w="7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0"/>
        <w:gridCol w:w="2082"/>
        <w:gridCol w:w="1946"/>
        <w:gridCol w:w="1997"/>
      </w:tblGrid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Оценка </w:t>
            </w: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</w:p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1-й ответ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Оценка </w:t>
            </w: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</w:p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2-й ответ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Оценка </w:t>
            </w: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</w:p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3-й ответ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351A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 возможная оценка равна 30 баллам.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Уровни школьной мотивации: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25–30 баллов – высокий уровень школьной мотивации;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15–24 балла – средний уровень мотивации;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10–14 баллов – низкий уровень школьной мотивации (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10 баллов – негативное отношение к школе)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Методика «Градусник»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разработана Н. П. </w:t>
      </w:r>
      <w:proofErr w:type="spell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Фетискиным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предназначена для выявления эмоциональных состояний «здесь и сейчас». Она использоваться в процессе учебных занятий и трудовой деятельности. Достоинством методики является 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быстрая фиксация состояний в их динамике. Это позволяет определить степень тревожности первоклассников, которая связана с учебной деятельностью.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на бланке изображен медицинский градусник, на котором имеется несколько шкал, соответствующих тому или иному эмоциональному состоянию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Start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End"/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 приложение 6) 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Деления на шкалах соответствуют тому или иному уровню вашего состояния. Отметьте любым знаком на этой шкале градусника «температуру» имеющегося в данный момент состояния (в данном случае – гнев или злость).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Шкалы градусника соответствуют следующим состояниям: восторженному, радостному, светлому (приятному); спокойному, уравновешенному; безразличному, скучному, дремотному; раздраженному, пресыщенному.</w:t>
      </w:r>
      <w:proofErr w:type="gramEnd"/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Интерпретация данных: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Расположение знака до 36 градусов соответствует слабой выраженности состояния, от 36 до 37 градусов - средней выраженности состояния, от 37 до 38 градусов - высокой выраженности, а от 38 до 39 градусов - очень высокой выраженности данного эмоционального состояния.</w:t>
      </w:r>
      <w:proofErr w:type="gramEnd"/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Методика "Солнце, тучка, дождик"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ученик класса получает лист бумаги, на котором нарисованы солнце, тучка, дождик в трех вариантах. Учащимся предлагается определить их самочувствие в классе, дома, с друзьями с помощью погодных явлений. Учащимся нужно ответить на вопросы и подчеркнуть то состояние, которое соответствует их настроению.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классе мне -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друзьями мне -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мне -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методика "Солнце, туча, дождик" позволила определить, как себя ощущает ребенок в различных ситуациях</w:t>
      </w:r>
      <w:proofErr w:type="gramStart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Настроение в школе дети обозначили солнцем, это связано с появлением новых друзей и новой социальной роли.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ПРИЛОЖЕНИЕ 1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Имя Фамилия ____________________________________________Класс_____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E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72200" cy="5724525"/>
            <wp:effectExtent l="19050" t="0" r="0" b="0"/>
            <wp:docPr id="5" name="Рисунок 5" descr="https://arhivurokov.ru/multiurok/b/8/b/b8b82299d9659d6e59b673c34d96bd92015b4ea0/batarieia-diaghnostichieskikh-mietodik-dlia-opriedielieniia-urovnia-shkol-noi-adaptatsii-piervoklassnikov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b/8/b/b8b82299d9659d6e59b673c34d96bd92015b4ea0/batarieia-diaghnostichieskikh-mietodik-dlia-opriedielieniia-urovnia-shkol-noi-adaptatsii-piervoklassnikov_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E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67375" cy="2514600"/>
            <wp:effectExtent l="19050" t="0" r="9525" b="0"/>
            <wp:docPr id="6" name="Рисунок 6" descr="https://arhivurokov.ru/multiurok/b/8/b/b8b82299d9659d6e59b673c34d96bd92015b4ea0/batarieia-diaghnostichieskikh-mietodik-dlia-opriedielieniia-urovnia-shkol-noi-adaptatsii-piervoklassnikov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b/8/b/b8b82299d9659d6e59b673c34d96bd92015b4ea0/batarieia-diaghnostichieskikh-mietodik-dlia-opriedielieniia-urovnia-shkol-noi-adaptatsii-piervoklassnikov_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ПРИЛОЖЕНИЕ 2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Экспертная оценка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социально-</w:t>
      </w: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психологической адаптации детей к школе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</w:t>
      </w:r>
      <w:proofErr w:type="gramStart"/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важаемые</w:t>
      </w:r>
      <w:proofErr w:type="spellEnd"/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педагоги! По каждой характеристике (шкале) выберите утверждение, которое наиболее точно отражает состояние учащегося.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Ф.И.учащегося __________________________________________________________ Класс _____________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590" w:type="dxa"/>
        <w:tblInd w:w="-623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25"/>
        <w:gridCol w:w="1465"/>
      </w:tblGrid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показателя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баллах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 1. Эффективность учебной деятельности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1. Учебная активность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26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 активность отсутствует (ребенок не включается в учебный процесс)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26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Пассивен</w:t>
            </w:r>
            <w:proofErr w:type="gram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уроке, дает отрицательные ответы или не отвечает совсем, часто переписывает готовое с доски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26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 активность на уроке носит кратковременный характер, часто отвлекается, не слышит вопроса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26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Редко поднимает руку, но отвечает правильно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26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уроке работает, положительные и отрицательные ответы чередуются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26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 работает на уроке, часто поднимает руку и отвечает правильно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2. Усвоение знаний (успеваемость)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Плохое усвоение программного материала по всем предметам – грубые ошибки, большое их количество (низкая успеваемость по всем предметам, средний балл ниже 3,3)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Частые ошибки, неаккуратное выполнение заданий, много исправлений, зачеркиваний (непостоянство оценок, средний балл 3,5 и ниже)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Плохое усвоение материала по одному из основных предметов, обилие ошибок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Редкие ошибки, связанные с пропуском букв и их заменой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Небольшие помарки, единичные ошибки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Правильное безошибочное выполнение школьных заданий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 2. Усвоение школьных норм поведения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Шкала 3. Поведение на уроке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выполняет требования учителя: большую часть урока занимается посторонними делами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Выполняет требования учителя частично, отвлекается на посторонние занятия, вертится или постоянно разговаривает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 наблюдается скованность в движениях, позе, напряженность в ответах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Изредка поворачивается, обменивается короткими репликами с товарищами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Выполняет требования учителя, но иногда, на короткое время, отвлекается от урока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Сидит спокойно, добросовестно выполняет все требования учителя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4. Поведение на перемене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 нарушает нормы поведения: мешает другим детям играть, нападает на них, кричит, бегает, не меняет своего поведения, когда делают замечания (не владеет собой)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Пассивный</w:t>
            </w:r>
            <w:proofErr w:type="gram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движения скованные, избегает других детей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может найти себе занятие, переходит от одной группы детей к другой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Активность ребенка ограничивается занятиями, связанными с подготовкой к следующему уроку (готовит учебники, тетради, моет доску, убирает класс)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Активность выражена в малой степени – предпочитает занятия в классе с кем-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нибудь из ребят, чтение книг, спокойные игры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Высокая игровая активность, охотно участвует в подвижных, коллективных играх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 3. Успешность социальных контактов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5. Взаимоотношения с одноклассниками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Проявляет негативизм по отношению к детям, постоянно ссорится и обижает их (другие дети его не любят)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Замкнут, изолирован от других детей, предпочитает находиться один (другие дети равнодушны к нему)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Предпочитает находиться рядом с детьми, но не вступает с ними в контакт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Сфера общения ограничена: контактирует только с некоторыми ребятами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Малоинициативный, но легко вступает в контакт, когда к нему обращаются дети</w:t>
            </w:r>
            <w:proofErr w:type="gramEnd"/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Общительный</w:t>
            </w:r>
            <w:proofErr w:type="gram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легко контактирует с детьми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6. Отношение к учителю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 с учителем приводит к отрицательным эмоциям, обижается, плачет при малейшем замечании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Избегает контакта с учителем, при общении с ним легко смущается, теряется, говорит тихо, запинается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Выполняет требования учителя формально, не </w:t>
            </w: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заинтересован</w:t>
            </w:r>
            <w:proofErr w:type="gram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общении с ним, старается быть незаметным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Старательно выполняет требования учителя, но за помощью обращается чаще к одноклассникам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Дорожит хорошим мнением учителя о себе, стремится выполнять все его требования, в случае необходимости сам обращается к нему за помощью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Проявляет дружелюбие по отношению к учителю, стремится понравиться ему, после урока часто подходит к учителю, общается с ним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 4. Эмоциональное благополучие</w:t>
            </w:r>
          </w:p>
        </w:tc>
      </w:tr>
      <w:tr w:rsidR="007351A9" w:rsidRPr="007351A9" w:rsidTr="00702C2B">
        <w:tc>
          <w:tcPr>
            <w:tcW w:w="1059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7. Эмоции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Преобладание депрессивного настроения. Агрессия (вспышки гнева, злости) проявляются в отношениях с детьми (может ударить, </w:t>
            </w:r>
            <w:proofErr w:type="spell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то</w:t>
            </w:r>
            <w:proofErr w:type="spell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сломать, затеять драку) и в отношениях с учителем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Отдельные депрессивные проявления, плач без всяких на то причин. Агрессивные реакции: часто ссорится с детьми, повышает голос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эмоции: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тревожность, огорчение, иногда страх; 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обидчивость, вспыльчивость, раздражительность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Эпизодически проявление сниженного настроения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Спокойное эмоциональное состояние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12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Хорошее настроение, часто улыбается, смеется</w:t>
            </w:r>
          </w:p>
        </w:tc>
        <w:tc>
          <w:tcPr>
            <w:tcW w:w="14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ПРИЛОЖЕНИЕ 3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Экспертная оценка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адаптированности</w:t>
      </w:r>
      <w:proofErr w:type="spellEnd"/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ребенка к школе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(Чирков В. И., Соколова О. Л., Сорокина О. В.)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 По каждой характеристике (шкале) выберите утверждение, которое наиболее точно отражает состояние вашего ребенка.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Ф.И. учащегося _________________________________________________ Класс _____________________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574" w:type="dxa"/>
        <w:tblInd w:w="-76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73"/>
        <w:gridCol w:w="1501"/>
      </w:tblGrid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показателя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баллах</w:t>
            </w:r>
          </w:p>
        </w:tc>
      </w:tr>
      <w:tr w:rsidR="007351A9" w:rsidRPr="007351A9" w:rsidTr="00702C2B">
        <w:tc>
          <w:tcPr>
            <w:tcW w:w="10574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1. Успешность выполнения школьных заданий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Плохое усвоение программного материала по всем предметам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Плохое усвоение материала по одному из основных предметов, обилие ошибок: частые ошибки, неаккуратное выполнение заданий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Редкие ошибки, связанные с пропуском букв или их заменой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Небольшие помарки, единичные ошибки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Правильное безошибочное выполнение школьных заданий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74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2. Степень усилий, необходимых ребенку для выполнения школьных заданий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Ребенок отказывается работать, может плакать, кричать, проявлять агрессию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школьных заданий требует от ребенка определенной степени напряжения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Иногда работает легко, в другое время проявляет упрямство, выполнение заданий требует некоторого напряжения для своего завершения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школьных заданий не вызывает у ребенка особых затруднений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Ребенок работает легко, свободно, без напряжения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74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3. Самостоятельность ребенка при выполнении школьных заданий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выполнения ребенком школьных заданий требуется инициатива, помощь и постоянный контроль со стороны взрослого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Ребенок мог бы справляться со школьными заданиями самостоятельно, но предпочитает делать их с помощью взрослого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Иногда обращается за помощью, но чаще выполняет задания сам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Работает самостоятельно, почти не обращаясь к помощи взрослого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Ребенок сам справляется со школьными заданиями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74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4. Настроение, с которым ребенок идет в школу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Преобладание депрессивного настроения или агрессии (вспышки гнева, злости)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Случаются проявления отрицательных эмоций: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тревожность, огорчение, иногда страх; </w:t>
            </w: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обидчивость, вспыльчивость, раздражительность</w:t>
            </w:r>
            <w:proofErr w:type="gramEnd"/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Иногда бывают проявления сниженного настроения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Спокоен</w:t>
            </w:r>
            <w:proofErr w:type="gram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деловит, нет проявлений сниженного настроения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Ребенок улыбается, смеется, с хорошим настроением идет в школу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74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Шкала 5. Взаимоотношение с одноклассниками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Замкнут, изолирован от других детей, предпочитает находиться один. Инициативен в общении, но часто проявляет негативизм по отношению к детям: ссорится, дразнится, дерется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Предпочитает находиться рядом с детьми, но не вступать с ними в контакт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Сфера общения несколько ограниченная: общается только с некоторыми ребятами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Малоинициативен</w:t>
            </w:r>
            <w:proofErr w:type="spell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но легко вступает в контакт, когда к нему обращаются дети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Общительный, инициативный, легко контактирует с детьми, у него много друзей, знакомых</w:t>
            </w:r>
            <w:proofErr w:type="gramEnd"/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351A9" w:rsidRPr="007351A9" w:rsidTr="00702C2B">
        <w:tc>
          <w:tcPr>
            <w:tcW w:w="10574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Шкала 6. Общая оценка </w:t>
            </w:r>
            <w:proofErr w:type="spellStart"/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адаптированности</w:t>
            </w:r>
            <w:proofErr w:type="spellEnd"/>
            <w:r w:rsidRPr="00735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ребенка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</w:t>
            </w:r>
            <w:proofErr w:type="spell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адаптированности</w:t>
            </w:r>
            <w:proofErr w:type="spellEnd"/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адаптированности</w:t>
            </w:r>
            <w:proofErr w:type="spell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ниже среднего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Средний уровень </w:t>
            </w:r>
            <w:proofErr w:type="spell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адаптированности</w:t>
            </w:r>
            <w:proofErr w:type="spell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ребенка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адаптированности</w:t>
            </w:r>
            <w:proofErr w:type="spellEnd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выше среднего</w:t>
            </w:r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51A9" w:rsidRPr="007351A9" w:rsidTr="00702C2B">
        <w:tc>
          <w:tcPr>
            <w:tcW w:w="907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702C2B">
            <w:pPr>
              <w:spacing w:after="0" w:line="240" w:lineRule="auto"/>
              <w:ind w:left="142" w:right="-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Высокий уровень </w:t>
            </w:r>
            <w:proofErr w:type="spellStart"/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адаптированности</w:t>
            </w:r>
            <w:proofErr w:type="spellEnd"/>
          </w:p>
        </w:tc>
        <w:tc>
          <w:tcPr>
            <w:tcW w:w="15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58" w:type="dxa"/>
              <w:left w:w="86" w:type="dxa"/>
              <w:bottom w:w="58" w:type="dxa"/>
              <w:right w:w="58" w:type="dxa"/>
            </w:tcMar>
            <w:vAlign w:val="center"/>
            <w:hideMark/>
          </w:tcPr>
          <w:p w:rsidR="007351A9" w:rsidRPr="007351A9" w:rsidRDefault="007351A9" w:rsidP="00F26EDA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ПРИЛОЖЕНИЕ</w:t>
      </w:r>
      <w:proofErr w:type="gramStart"/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proofErr w:type="gramEnd"/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 Имя ___________________________________ Класс __________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E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848225" cy="3448050"/>
            <wp:effectExtent l="19050" t="0" r="9525" b="0"/>
            <wp:docPr id="7" name="Рисунок 7" descr="https://arhivurokov.ru/multiurok/b/8/b/b8b82299d9659d6e59b673c34d96bd92015b4ea0/batarieia-diaghnostichieskikh-mietodik-dlia-opriedielieniia-urovnia-shkol-noi-adaptatsii-piervoklassnikov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b/8/b/b8b82299d9659d6e59b673c34d96bd92015b4ea0/batarieia-diaghnostichieskikh-mietodik-dlia-opriedielieniia-urovnia-shkol-noi-adaptatsii-piervoklassnikov_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2C2B" w:rsidRDefault="00702C2B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ПРИЛОЖЕНИЕ5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ОПРОСНИКА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Тебе нравится в школе?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очень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нравится</w:t>
      </w:r>
    </w:p>
    <w:p w:rsidR="007351A9" w:rsidRPr="007351A9" w:rsidRDefault="007351A9" w:rsidP="00F26EDA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не нравится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Утром, когда ты просыпаешься, ты всегда с радостью идешь в школу или тебе часто хочется остаться дома?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чаще хочется остаться дома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бывает по-разному</w:t>
      </w:r>
    </w:p>
    <w:p w:rsidR="007351A9" w:rsidRPr="007351A9" w:rsidRDefault="007351A9" w:rsidP="00F26EDA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иду с радостью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Если бы учитель сказал, что завтра в школу не обязательно приходить всем ученикам, что желающие могут остаться дома, ты пошел бы в школу или остался дома?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знаю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остался бы дома</w:t>
      </w:r>
    </w:p>
    <w:p w:rsidR="007351A9" w:rsidRPr="007351A9" w:rsidRDefault="007351A9" w:rsidP="00F26EDA">
      <w:pPr>
        <w:numPr>
          <w:ilvl w:val="0"/>
          <w:numId w:val="6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пошел бы в школу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Тебе нравится, когда у вас отменяют какие-нибудь уроки?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нравится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бывает по-разному</w:t>
      </w:r>
    </w:p>
    <w:p w:rsidR="007351A9" w:rsidRPr="007351A9" w:rsidRDefault="007351A9" w:rsidP="00F26EDA">
      <w:pPr>
        <w:numPr>
          <w:ilvl w:val="0"/>
          <w:numId w:val="7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Ты хотел бы, чтобы тебе не задавали домашних заданий?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хотел бы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хотел бы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знаю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Ты хотел бы, чтобы в школе остались одни перемены?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знаю</w:t>
      </w:r>
    </w:p>
    <w:p w:rsidR="007351A9" w:rsidRPr="007351A9" w:rsidRDefault="007351A9" w:rsidP="00F26EDA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хотел бы</w:t>
      </w:r>
    </w:p>
    <w:p w:rsidR="007351A9" w:rsidRPr="007351A9" w:rsidRDefault="007351A9" w:rsidP="00F26EDA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 бы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Ты часто рассказываешь о школе родителям?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часто</w:t>
      </w:r>
    </w:p>
    <w:p w:rsidR="007351A9" w:rsidRPr="007351A9" w:rsidRDefault="007351A9" w:rsidP="00F26EDA">
      <w:pPr>
        <w:numPr>
          <w:ilvl w:val="0"/>
          <w:numId w:val="9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</w:t>
      </w:r>
    </w:p>
    <w:p w:rsidR="007351A9" w:rsidRPr="007351A9" w:rsidRDefault="007351A9" w:rsidP="00F26EDA">
      <w:pPr>
        <w:numPr>
          <w:ilvl w:val="0"/>
          <w:numId w:val="9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рассказываю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Ты хотел бы, чтобы у тебя был менее строгий учитель?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точно не знаю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хотел бы</w:t>
      </w:r>
    </w:p>
    <w:p w:rsidR="007351A9" w:rsidRPr="007351A9" w:rsidRDefault="007351A9" w:rsidP="00F26EDA">
      <w:pPr>
        <w:numPr>
          <w:ilvl w:val="0"/>
          <w:numId w:val="10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хотел бы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У тебя в классе много друзей?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мало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много</w:t>
      </w:r>
    </w:p>
    <w:p w:rsidR="007351A9" w:rsidRPr="007351A9" w:rsidRDefault="007351A9" w:rsidP="00F26EDA">
      <w:pPr>
        <w:numPr>
          <w:ilvl w:val="0"/>
          <w:numId w:val="11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нет друзей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Тебе нравятся твои одноклассники?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нравятся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очень</w:t>
      </w:r>
    </w:p>
    <w:p w:rsidR="007351A9" w:rsidRPr="007351A9" w:rsidRDefault="007351A9" w:rsidP="00F26EDA">
      <w:pPr>
        <w:numPr>
          <w:ilvl w:val="0"/>
          <w:numId w:val="12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не нравятся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ПРИЛОЖЕНИЕ 6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Бланк для ответов: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«Градусник»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ФамилияИмя</w:t>
      </w:r>
      <w:proofErr w:type="spellEnd"/>
      <w:r w:rsidRPr="00735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 класс ________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Насколько я разозлился сегодня _______________________________ (число, месяц, год)?</w:t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E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52925" cy="3743325"/>
            <wp:effectExtent l="19050" t="0" r="9525" b="0"/>
            <wp:wrapSquare wrapText="bothSides"/>
            <wp:docPr id="8" name="Рисунок 2" descr="https://arhivurokov.ru/multiurok/b/8/b/b8b82299d9659d6e59b673c34d96bd92015b4ea0/batarieia-diaghnostichieskikh-mietodik-dlia-opriedielieniia-urovnia-shkol-noi-adaptatsii-piervoklassnikov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b/8/b/b8b82299d9659d6e59b673c34d96bd92015b4ea0/batarieia-diaghnostichieskikh-mietodik-dlia-opriedielieniia-urovnia-shkol-noi-adaptatsii-piervoklassnikov_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51A9" w:rsidRPr="007351A9" w:rsidRDefault="007351A9" w:rsidP="00F26EDA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9D"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наблюдений задания № 1.</w:t>
      </w:r>
    </w:p>
    <w:p w:rsid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«тормозит»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спешит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отвлекается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мешает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понял задание: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6729D">
        <w:rPr>
          <w:rFonts w:ascii="Times New Roman" w:hAnsi="Times New Roman" w:cs="Times New Roman"/>
          <w:sz w:val="28"/>
          <w:szCs w:val="28"/>
        </w:rPr>
        <w:t>Последовательность завершения: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наблюдений задания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6729D">
        <w:rPr>
          <w:rFonts w:ascii="Times New Roman" w:hAnsi="Times New Roman" w:cs="Times New Roman"/>
          <w:b/>
          <w:sz w:val="28"/>
          <w:szCs w:val="28"/>
        </w:rPr>
        <w:t>.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«тормозит»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спешит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отвлекается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мешает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понял задание: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6729D">
        <w:rPr>
          <w:rFonts w:ascii="Times New Roman" w:hAnsi="Times New Roman" w:cs="Times New Roman"/>
          <w:sz w:val="28"/>
          <w:szCs w:val="28"/>
        </w:rPr>
        <w:t>Последовательность завершения: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наблюдений задания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6729D">
        <w:rPr>
          <w:rFonts w:ascii="Times New Roman" w:hAnsi="Times New Roman" w:cs="Times New Roman"/>
          <w:b/>
          <w:sz w:val="28"/>
          <w:szCs w:val="28"/>
        </w:rPr>
        <w:t>.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«тормозит»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спешит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отвлекается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мешает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понял задание: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6729D">
        <w:rPr>
          <w:rFonts w:ascii="Times New Roman" w:hAnsi="Times New Roman" w:cs="Times New Roman"/>
          <w:sz w:val="28"/>
          <w:szCs w:val="28"/>
        </w:rPr>
        <w:t>Последовательность завершения: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наблюдений задания № 4</w:t>
      </w:r>
      <w:r w:rsidRPr="0026729D">
        <w:rPr>
          <w:rFonts w:ascii="Times New Roman" w:hAnsi="Times New Roman" w:cs="Times New Roman"/>
          <w:b/>
          <w:sz w:val="28"/>
          <w:szCs w:val="28"/>
        </w:rPr>
        <w:t>.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«тормозит»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спешит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отвлекается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мешает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понял задание: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6729D">
        <w:rPr>
          <w:rFonts w:ascii="Times New Roman" w:hAnsi="Times New Roman" w:cs="Times New Roman"/>
          <w:sz w:val="28"/>
          <w:szCs w:val="28"/>
        </w:rPr>
        <w:t>Последовательность завершения: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наблюдений задания № 5</w:t>
      </w:r>
      <w:r w:rsidRPr="0026729D">
        <w:rPr>
          <w:rFonts w:ascii="Times New Roman" w:hAnsi="Times New Roman" w:cs="Times New Roman"/>
          <w:b/>
          <w:sz w:val="28"/>
          <w:szCs w:val="28"/>
        </w:rPr>
        <w:t>.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«тормозит»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спешит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то отвлекается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</w:t>
      </w:r>
      <w:r w:rsidRPr="007351A9">
        <w:rPr>
          <w:rFonts w:ascii="Times New Roman" w:eastAsia="Times New Roman" w:hAnsi="Times New Roman" w:cs="Times New Roman"/>
          <w:color w:val="000000"/>
          <w:sz w:val="28"/>
          <w:szCs w:val="28"/>
        </w:rPr>
        <w:t>мешает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понял задание:</w:t>
      </w: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9D" w:rsidRPr="0026729D" w:rsidRDefault="0026729D" w:rsidP="0026729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6729D">
        <w:rPr>
          <w:rFonts w:ascii="Times New Roman" w:hAnsi="Times New Roman" w:cs="Times New Roman"/>
          <w:sz w:val="28"/>
          <w:szCs w:val="28"/>
        </w:rPr>
        <w:t>Последовательность завершения:</w:t>
      </w:r>
    </w:p>
    <w:p w:rsidR="0026729D" w:rsidRPr="0026729D" w:rsidRDefault="0026729D" w:rsidP="0026729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729D" w:rsidRPr="0026729D" w:rsidSect="009E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02EF"/>
    <w:multiLevelType w:val="multilevel"/>
    <w:tmpl w:val="6202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F3326"/>
    <w:multiLevelType w:val="multilevel"/>
    <w:tmpl w:val="D6F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36875"/>
    <w:multiLevelType w:val="multilevel"/>
    <w:tmpl w:val="624E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B2E4B"/>
    <w:multiLevelType w:val="multilevel"/>
    <w:tmpl w:val="443A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4682A"/>
    <w:multiLevelType w:val="multilevel"/>
    <w:tmpl w:val="D93C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573DA"/>
    <w:multiLevelType w:val="multilevel"/>
    <w:tmpl w:val="90E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26B73"/>
    <w:multiLevelType w:val="multilevel"/>
    <w:tmpl w:val="B6E2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25021"/>
    <w:multiLevelType w:val="multilevel"/>
    <w:tmpl w:val="9F9E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74171"/>
    <w:multiLevelType w:val="multilevel"/>
    <w:tmpl w:val="C0AC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BC7E27"/>
    <w:multiLevelType w:val="multilevel"/>
    <w:tmpl w:val="07D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E43032"/>
    <w:multiLevelType w:val="multilevel"/>
    <w:tmpl w:val="694C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22179"/>
    <w:multiLevelType w:val="multilevel"/>
    <w:tmpl w:val="C9FC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1A9"/>
    <w:rsid w:val="0026729D"/>
    <w:rsid w:val="00702C2B"/>
    <w:rsid w:val="007351A9"/>
    <w:rsid w:val="00812364"/>
    <w:rsid w:val="009E1165"/>
    <w:rsid w:val="00F26EDA"/>
    <w:rsid w:val="00F2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4184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Таня</cp:lastModifiedBy>
  <cp:revision>7</cp:revision>
  <cp:lastPrinted>2020-10-03T16:47:00Z</cp:lastPrinted>
  <dcterms:created xsi:type="dcterms:W3CDTF">2019-03-28T12:46:00Z</dcterms:created>
  <dcterms:modified xsi:type="dcterms:W3CDTF">2021-03-01T12:22:00Z</dcterms:modified>
</cp:coreProperties>
</file>