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2D" w:rsidRDefault="00E8182D" w:rsidP="00D429E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Родительское собрание</w:t>
      </w:r>
      <w:bookmarkStart w:id="0" w:name="_GoBack"/>
      <w:bookmarkEnd w:id="0"/>
    </w:p>
    <w:p w:rsidR="00D429E2" w:rsidRPr="00D429E2" w:rsidRDefault="002E406C" w:rsidP="00D429E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Тема: «</w:t>
      </w:r>
      <w:r w:rsidR="00D429E2" w:rsidRPr="00D429E2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Воспитание и обучение детей с огран</w:t>
      </w:r>
      <w:r w:rsidR="00D429E2">
        <w:rPr>
          <w:rFonts w:ascii="Times New Roman" w:eastAsia="Calibri" w:hAnsi="Times New Roman" w:cs="Times New Roman"/>
          <w:b/>
          <w:bCs/>
          <w:sz w:val="28"/>
          <w:szCs w:val="28"/>
        </w:rPr>
        <w:t>иченными возможностями здоровья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D429E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Всем участникам предлагается выполнить  упражнение </w:t>
      </w:r>
      <w:r w:rsidRPr="00D429E2">
        <w:rPr>
          <w:rFonts w:ascii="Times New Roman" w:eastAsia="Calibri" w:hAnsi="Times New Roman" w:cs="Times New Roman"/>
          <w:b/>
          <w:bCs/>
          <w:sz w:val="28"/>
          <w:szCs w:val="28"/>
        </w:rPr>
        <w:t>“Снежинка”.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Сейчас мы с вами выполним интересное упражнение. Главное условие: не смотреть ни на кого и слушать мою инструкцию.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Перед вами у каждого на столе лежит лист. Все листы одинаковой формы, размера, качества, цвета.       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Слушайте внимательно и выполняйте следующее: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1. Сложите лист пополам. 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br/>
        <w:t>2. Оторвите правый верхний уголок.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br/>
        <w:t>3. Опять сложите лист пополам.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br/>
        <w:t>4. Снова оторвите правый верхний уголок.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br/>
        <w:t>5. Сложите лист пополам.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br/>
        <w:t>6. Оторвите правый верхний уголок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Продолжите эту процедуру, пока она будет возможна. Теперь раскройте свою красивую снежинку. 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-  А сейчас я прошу вас найти среди остальных снежинок точно такую же, как и у вас</w:t>
      </w:r>
      <w:r w:rsidRPr="00D429E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Снежинки должны быть совершенно одинаковые.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- Нашли?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Участники отвечают, что они  не нашли.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D429E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- А почему? Как вы думаете?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Варианты поступают самые разные и постепенно, по мере их поступления, аудитория приходит к выводу: </w:t>
      </w:r>
      <w:r w:rsidRPr="00D429E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одинаковых людей нет, поэтому и снежинки получились разные, хотя инструкция для всех была совершенно одинаковая.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Этот вывод - начало разговора о том, что дети все разные. Различны их способности, возможности и личностные качества.</w:t>
      </w:r>
    </w:p>
    <w:p w:rsidR="00D429E2" w:rsidRDefault="00D429E2" w:rsidP="00D429E2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429E2">
        <w:rPr>
          <w:rFonts w:ascii="Times New Roman" w:eastAsia="Calibri" w:hAnsi="Times New Roman" w:cs="Times New Roman"/>
          <w:sz w:val="28"/>
          <w:szCs w:val="28"/>
        </w:rPr>
        <w:t xml:space="preserve">о данным </w:t>
      </w:r>
      <w:r w:rsidRPr="00D429E2">
        <w:rPr>
          <w:rFonts w:ascii="Times New Roman" w:eastAsia="Calibri" w:hAnsi="Times New Roman" w:cs="Times New Roman"/>
          <w:b/>
          <w:bCs/>
          <w:sz w:val="28"/>
          <w:szCs w:val="28"/>
        </w:rPr>
        <w:t>Всемирной организации здравоохранения (ВОЗ)</w:t>
      </w:r>
      <w:r w:rsidRPr="00D429E2">
        <w:rPr>
          <w:rFonts w:ascii="Times New Roman" w:eastAsia="Calibri" w:hAnsi="Times New Roman" w:cs="Times New Roman"/>
          <w:sz w:val="28"/>
          <w:szCs w:val="28"/>
        </w:rPr>
        <w:t xml:space="preserve">, рождение детей с интеллектуальной недостаточностью  широко распространено во всем мире и составляет до </w:t>
      </w:r>
      <w:r w:rsidRPr="00D429E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3% всего населения.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>У детей  с «особыми  образовательными потребностями»  наблюдается:</w:t>
      </w:r>
    </w:p>
    <w:p w:rsidR="00D429E2" w:rsidRPr="00D429E2" w:rsidRDefault="00D429E2" w:rsidP="00D429E2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Стойкое, необратимое нарушение (поражение) познавательной  деятельности вследствие  органического  поражения  головного  мозга (врожденного или  приобретенного),  а также  </w:t>
      </w:r>
      <w:proofErr w:type="spellStart"/>
      <w:r w:rsidRPr="00D429E2">
        <w:rPr>
          <w:rFonts w:ascii="Times New Roman" w:eastAsia="Calibri" w:hAnsi="Times New Roman" w:cs="Times New Roman"/>
          <w:bCs/>
          <w:sz w:val="28"/>
          <w:szCs w:val="28"/>
        </w:rPr>
        <w:t>несформированность</w:t>
      </w:r>
      <w:proofErr w:type="spellEnd"/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эмоционально - волевой и поведенческой сфер, обусловленное органическим поражением коры головного мозга.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Учащиеся с нарушением интеллекта испытывают значительные трудности при усвоении программного материала по основным учебным предметам (математике, чтению, письму). Эти трудности обусловлены особенностями развития их высших психических функций. </w:t>
      </w:r>
    </w:p>
    <w:p w:rsidR="00D429E2" w:rsidRPr="00757A69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Умственная отсталость – это качественное изменение всей психики, всей личности в целом, явившееся результатом перенесенных органических повреждений центральной нервной системы. Это такое  недоразвитие, при которой страдают не только интеллект, но и эмоции, воля, поведение, физическое развитие. </w:t>
      </w:r>
    </w:p>
    <w:p w:rsidR="00757A69" w:rsidRPr="00757A69" w:rsidRDefault="00757A69" w:rsidP="00757A6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A69">
        <w:rPr>
          <w:rFonts w:ascii="Times New Roman" w:eastAsia="Calibri" w:hAnsi="Times New Roman" w:cs="Times New Roman"/>
          <w:bCs/>
          <w:sz w:val="28"/>
          <w:szCs w:val="28"/>
        </w:rPr>
        <w:t>СТЕПЕНИ УМСТВЕННОЙ ОТСТАЛОСТИ:</w:t>
      </w:r>
    </w:p>
    <w:p w:rsidR="00757A69" w:rsidRPr="00757A69" w:rsidRDefault="00757A69" w:rsidP="00757A6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A69">
        <w:rPr>
          <w:rFonts w:ascii="Times New Roman" w:eastAsia="Calibri" w:hAnsi="Times New Roman" w:cs="Times New Roman"/>
          <w:bCs/>
          <w:sz w:val="28"/>
          <w:szCs w:val="28"/>
        </w:rPr>
        <w:t>     1. Дебильность – это начальная степень умственной отсталости; </w:t>
      </w:r>
      <w:r w:rsidRPr="00757A69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     2. </w:t>
      </w:r>
      <w:proofErr w:type="spellStart"/>
      <w:r w:rsidRPr="00757A69">
        <w:rPr>
          <w:rFonts w:ascii="Times New Roman" w:eastAsia="Calibri" w:hAnsi="Times New Roman" w:cs="Times New Roman"/>
          <w:bCs/>
          <w:sz w:val="28"/>
          <w:szCs w:val="28"/>
        </w:rPr>
        <w:t>Имбецильность</w:t>
      </w:r>
      <w:proofErr w:type="spellEnd"/>
      <w:r w:rsidRPr="00757A69">
        <w:rPr>
          <w:rFonts w:ascii="Times New Roman" w:eastAsia="Calibri" w:hAnsi="Times New Roman" w:cs="Times New Roman"/>
          <w:bCs/>
          <w:sz w:val="28"/>
          <w:szCs w:val="28"/>
        </w:rPr>
        <w:t xml:space="preserve"> – глубокие нарушения умственного развития; </w:t>
      </w:r>
      <w:r w:rsidRPr="00757A69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     3.   </w:t>
      </w:r>
      <w:proofErr w:type="spellStart"/>
      <w:r w:rsidRPr="00757A69">
        <w:rPr>
          <w:rFonts w:ascii="Times New Roman" w:eastAsia="Calibri" w:hAnsi="Times New Roman" w:cs="Times New Roman"/>
          <w:bCs/>
          <w:sz w:val="28"/>
          <w:szCs w:val="28"/>
        </w:rPr>
        <w:t>Идиотия</w:t>
      </w:r>
      <w:proofErr w:type="spellEnd"/>
      <w:r w:rsidRPr="00757A69">
        <w:rPr>
          <w:rFonts w:ascii="Times New Roman" w:eastAsia="Calibri" w:hAnsi="Times New Roman" w:cs="Times New Roman"/>
          <w:bCs/>
          <w:sz w:val="28"/>
          <w:szCs w:val="28"/>
        </w:rPr>
        <w:t xml:space="preserve"> – крайне высокий уровень умственной отсталости.</w:t>
      </w:r>
    </w:p>
    <w:p w:rsidR="00757A69" w:rsidRPr="00757A69" w:rsidRDefault="00757A69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Для наших  детей характерно недоразвитие познавательных интересов, которое выражается в том, что они меньше, чем  нормально развивающиеся сверстники, испытывают потребность в познании.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Эти особенности при обучении умственно отсталых детей проявляются в замедленном темпе усвоения   учебного   материала. Отмечается также 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узость объема восприятия. Дети данной категории выхватывают отдельные части в обозреваемом объекте, в прослушанном тексте, не видя и не слыша важный для общего понимания материал. Все отмеченные недостатки восприятия протекают на фоне недостаточной активности этого процесса. Восприятием  детей  необходимо руководить.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Все мыслительные операции у умственно отсталых детей недостаточно сформированы и имеют своеобразные черты. Затруднен анализ и синтез предметов. Выделяя в предметах (в тексте) отдельные их части, дети не устанавливают связи между ними. Не умея выделить главное в предметах и явлениях, учащиеся затрудняются проводить сопоставительный анализ и синтез, проводят сравнение по несущественным признакам.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Отличительной чертой  учеников нашей  школы,  является </w:t>
      </w:r>
      <w:proofErr w:type="spellStart"/>
      <w:r w:rsidRPr="00D429E2">
        <w:rPr>
          <w:rFonts w:ascii="Times New Roman" w:eastAsia="Calibri" w:hAnsi="Times New Roman" w:cs="Times New Roman"/>
          <w:bCs/>
          <w:sz w:val="28"/>
          <w:szCs w:val="28"/>
        </w:rPr>
        <w:t>некритичность</w:t>
      </w:r>
      <w:proofErr w:type="spellEnd"/>
      <w:r w:rsidRPr="00D429E2">
        <w:rPr>
          <w:rFonts w:ascii="Times New Roman" w:eastAsia="Calibri" w:hAnsi="Times New Roman" w:cs="Times New Roman"/>
          <w:bCs/>
          <w:sz w:val="28"/>
          <w:szCs w:val="28"/>
        </w:rPr>
        <w:t>, т.е.  невозможность заметить свои ошибки, и  как  следствие,  слабая регулирующая роль мышления.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Основные процессы памяти у этих детей также имеют свои особенности: лучше запоминаются внешние, иногда случайно воспринимаемые зрительно признаки, трудно осознаются и запоминаются внутренние логические связи, позже формируется произвольное запоминание; большое количество ошибок при воспроизведении словесного материала.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Характерна эпизодическая забывчивость, связанная с переутомлением нервной системы из-за общей ее слабости. Воображение умственно отсталых детей отличается фрагментарностью, неточностью и схематичностью.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Страдают все стороны речи: фонетическая, лексическая, грамматическая. Наблюдаются различные виды нарушений письма, трудности овладения техникой чтения, снижена потребность в речевом общении.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У детей с  интеллектуальной недостаточностью более</w:t>
      </w:r>
      <w:proofErr w:type="gramStart"/>
      <w:r w:rsidRPr="00D429E2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чем у их нормальных сверстников, выражены недостатки внимания: малая устойчивость, трудности распределения внимания, замедленная переключаемость. В процессе обучения отмечается частая смена объектов внимания, невозможность сосредоточиться на каком-то одном объекте или одном виде деятельности.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Эмоционально-волевая сфера у данной категории детей имеет ряд особенностей. Отмечается неустойчивость эмоций. Переживания неглубокие, поверхностные. Имеют место случаи внезапных эмоциональных перепадов:   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от повышенной эмоциональной возбудимости, до выраженного эмоционального спада.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Слабость собственных намерений, побуждений, большая внушаемость – отличительные качества волевых процессов детей с нарушением интеллекта.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Дети предпочитают в работе легкий путь, не требующий волевых усилий. Именно поэтому в их деятельности часто наблюдается подражание и импульсивные поступки. Из-за </w:t>
      </w:r>
      <w:proofErr w:type="spellStart"/>
      <w:r w:rsidRPr="00D429E2">
        <w:rPr>
          <w:rFonts w:ascii="Times New Roman" w:eastAsia="Calibri" w:hAnsi="Times New Roman" w:cs="Times New Roman"/>
          <w:bCs/>
          <w:sz w:val="28"/>
          <w:szCs w:val="28"/>
        </w:rPr>
        <w:t>непосильности</w:t>
      </w:r>
      <w:proofErr w:type="spellEnd"/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предъявляемых требований у некоторых учащихся с отклонениями в интеллектуальном развитии развиваются негативизм и упрямство. Все эти особенности психических процессов умственно отсталых воспитанников влияют на характер протекания их деятельности.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Дети приступают к работе без необходимой предшествующей ориентировки в ней, не руководствуются конечной целью. В результате в ходе работы они часто уходят от правильно начатого выполнения действия, соскальзывают на действия, производимые ранее, причем переносят их в неизменном виде, не учитывая того, что имеют дело с другим заданием. Этот уход от поставленной цели наблюдается при возникновении трудностей. </w:t>
      </w:r>
      <w:proofErr w:type="spellStart"/>
      <w:r w:rsidRPr="00D429E2">
        <w:rPr>
          <w:rFonts w:ascii="Times New Roman" w:eastAsia="Calibri" w:hAnsi="Times New Roman" w:cs="Times New Roman"/>
          <w:bCs/>
          <w:sz w:val="28"/>
          <w:szCs w:val="28"/>
        </w:rPr>
        <w:t>Некритичность</w:t>
      </w:r>
      <w:proofErr w:type="spellEnd"/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к своей работе также является особенностью деятельности этих детей. 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Все отмеченные особенности психической деятельности умственно отсталых детей носят стойкий характер, поскольку являются результатом органического поражения на разных этапах развития (генетические, внутриутробные, постнатальные). Однако при правильно организованном врачебно-педагогическом воздействии отмечается положительная динамика в развитии детей данной категории.</w:t>
      </w:r>
    </w:p>
    <w:p w:rsidR="00D429E2" w:rsidRPr="00D429E2" w:rsidRDefault="00D429E2" w:rsidP="00CD137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9E2" w:rsidRDefault="00D429E2" w:rsidP="00CD137A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9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У детей поражение нервных клеток ГОЛОВНОГО мозга  может произойти  в период внутриутробного развития, в период РОДОВ  мамы или в  первые ТРИ  года жизни. Многие из детей практически здоровы. У них не отмечается психических заболеваний, но с ранних этапов их развитие протекает замедленно и своеобразно. Наиболее выражена задержка в развитии высших психических функций и ограничены возможности развития произвольного внимания, восприятия, памяти, словесно-логического мышления, что существенно затрудняет познавательную деятельность таких </w:t>
      </w:r>
      <w:r w:rsidRPr="00D429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детей и делает необходимым создание специальных условий для их обучения в СКОШ</w:t>
      </w:r>
      <w:r w:rsidRPr="00D429E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573342" w:rsidRPr="00573342" w:rsidRDefault="00573342" w:rsidP="0057334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Умственная отсталость может быть как врожденной, так и приобретенной (деменция).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</w:t>
      </w:r>
      <w:r w:rsidRPr="00573342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  <w:bdr w:val="none" w:sz="0" w:space="0" w:color="auto" w:frame="1"/>
          <w:lang w:eastAsia="ru-RU"/>
        </w:rPr>
        <w:t>Причины врожденных нарушений в головном мозге ребенка: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 xml:space="preserve">Разные виды травм,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материнский алкоголизм; 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Внутриутробное инфицирование;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 Нарушения гормонального фона у будущей мамы (щитовидная железа);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 Резус-конфликт между кровью матери и будущего малыша;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     •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Наследственность.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</w:t>
      </w:r>
      <w:r w:rsidRPr="00573342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  <w:bdr w:val="none" w:sz="0" w:space="0" w:color="auto" w:frame="1"/>
          <w:lang w:eastAsia="ru-RU"/>
        </w:rPr>
        <w:t>Причины приобретенных нарушений в головном мозге: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 Родовые травмы, осложненное течение периода перед самими родами;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 Асфиксия и кислородное голодание голов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ного мозга (гипоксия) у ребенка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 xml:space="preserve"> в процессе родов;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 Инфекционные заболевания ребенка на протяжении первых 12 месяцев после рождения (краснуха, корь, менингит, грипп, п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олиомиелит, энцефалит); 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•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Плохие условия семейного воспитания.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 </w:t>
      </w:r>
      <w:r w:rsidRPr="00573342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br/>
        <w:t>     </w:t>
      </w:r>
      <w:r w:rsidRPr="00573342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  <w:bdr w:val="none" w:sz="0" w:space="0" w:color="auto" w:frame="1"/>
          <w:lang w:eastAsia="ru-RU"/>
        </w:rPr>
        <w:t>Если умственная отсталость имеется у обоих родителей, то в 42% случаев у них рождается малыш с таким же диагнозом. Если же такое нарушение отмечается только у одного родителя, то вероятность появления умственно отсталого малыша составляет около 20%. У абсолютно нормальных родителей дети с умственной отсталостью рождаются в 1% случаев.</w:t>
      </w:r>
    </w:p>
    <w:p w:rsidR="00A55B26" w:rsidRDefault="00A55B26" w:rsidP="0057334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Педагогические услов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ия  воспитания ребенка в семье: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четкого режима дня - сон, питание, бодрствование, прогулка, занятия;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Положительные формы взаимодействия и общения взрослых  с ребенком  и организация положительного общения со  сверстниками;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Организация  регулярных занятий с ребенком: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Определение времени и место для занятий.</w:t>
      </w:r>
    </w:p>
    <w:p w:rsid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Советы родителям: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Надо принять тот факт, что у ребенка есть проблема в интеллектуальном развитии;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Необходимо помнить, что ВЫ нужны ему, а ребенок нужен ВАМ;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Любите его и радуйтесь ему, и он научится от  Вас любить всех близких;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Важно дать ребенку почувствовать любовь к нему всех членов семьи;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Важно создать условия в семье для общения ребенка с другими родственниками и  друзьями родителей;</w:t>
      </w:r>
    </w:p>
    <w:p w:rsid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ab/>
        <w:t>Нужно помнить о том, что Вы даете ребенку  образец общения  с другими людьми</w:t>
      </w: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55B26" w:rsidRDefault="00A55B26" w:rsidP="00A55B26">
      <w:pPr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Притча.</w:t>
      </w:r>
    </w:p>
    <w:p w:rsidR="00A55B26" w:rsidRPr="00A55B26" w:rsidRDefault="00A55B26" w:rsidP="00A55B26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А сейчас я предлагаю вам всем известную сказку “Колобок” на психологический лад и попрошу вас принять активное участие в ее разборе.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Итак, начали.</w:t>
      </w:r>
    </w:p>
    <w:p w:rsidR="00A55B26" w:rsidRPr="00A55B26" w:rsidRDefault="00A55B26" w:rsidP="00A55B26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Жили-были дед со старухой. Не было у них детей. Было им одиноко на старости лет, и решили они испечь колобок. Что они сделали? Правильно. По сусекам помели, по коробу поскребли, и получился у них колобок.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Первая заповедь</w:t>
      </w: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Осознанно подходи к вопросам пополнения семейства.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По сусекам поскребли, по коробу помели, и получился у них колобок. Поставили они его на подоконник остужаться.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Вторая заповедь:</w:t>
      </w: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Не оставляйте маленьких детей без присмотра.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Покатился колобок по дорожке и встретил там сначала зайку, потом медведя, потом волка.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Третья заповедь:</w:t>
      </w: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Научите ребенка общаться с окружающим миром.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Встретилась ему лиса ласковая, хитрая.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Заповедь четвертая:</w:t>
      </w: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Научите ребенка распознавать добро и зло, истинные намерения людей.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Съела лиса колобка.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Заповедь пятая:</w:t>
      </w:r>
      <w:r w:rsidRPr="00A55B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Научите ребенка самостоятельно с честью и достоинством, без ущерба для жизни, выходить их сложных жизненных ситуаций.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Вот такая всем известная сказка у нас с вами получилась.</w:t>
      </w:r>
    </w:p>
    <w:p w:rsidR="00A55B26" w:rsidRPr="00A55B26" w:rsidRDefault="00A55B26" w:rsidP="00A55B2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A55B26">
        <w:rPr>
          <w:rFonts w:ascii="Times New Roman" w:eastAsia="Calibri" w:hAnsi="Times New Roman" w:cs="Times New Roman"/>
          <w:bCs/>
          <w:sz w:val="28"/>
          <w:szCs w:val="28"/>
        </w:rPr>
        <w:t>На этом встреча наша заканчивается. Я попрошу вас оставить на специальных бланках свои отзывы и предложения и взять приготовленные для вас небольшие памятки.</w:t>
      </w:r>
    </w:p>
    <w:p w:rsidR="00A55B26" w:rsidRDefault="00A55B26" w:rsidP="00D429E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10BA" w:rsidRDefault="00FB10BA"/>
    <w:sectPr w:rsidR="00FB10BA" w:rsidSect="0050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A174A"/>
    <w:multiLevelType w:val="hybridMultilevel"/>
    <w:tmpl w:val="3B46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1888"/>
    <w:rsid w:val="002E406C"/>
    <w:rsid w:val="00505D30"/>
    <w:rsid w:val="00573342"/>
    <w:rsid w:val="006D1888"/>
    <w:rsid w:val="00757A69"/>
    <w:rsid w:val="00A55B26"/>
    <w:rsid w:val="00CD137A"/>
    <w:rsid w:val="00D429E2"/>
    <w:rsid w:val="00E8182D"/>
    <w:rsid w:val="00FB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leo</cp:lastModifiedBy>
  <cp:revision>8</cp:revision>
  <cp:lastPrinted>2017-10-06T05:19:00Z</cp:lastPrinted>
  <dcterms:created xsi:type="dcterms:W3CDTF">2017-10-06T01:10:00Z</dcterms:created>
  <dcterms:modified xsi:type="dcterms:W3CDTF">2021-03-01T12:02:00Z</dcterms:modified>
</cp:coreProperties>
</file>