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center"/>
        <w:rPr>
          <w:b/>
          <w:bCs/>
          <w:color w:val="000000"/>
          <w:sz w:val="32"/>
          <w:szCs w:val="32"/>
        </w:rPr>
      </w:pPr>
      <w:r w:rsidRPr="00EB58EB">
        <w:rPr>
          <w:b/>
          <w:bCs/>
          <w:color w:val="000000"/>
          <w:sz w:val="26"/>
          <w:szCs w:val="26"/>
        </w:rPr>
        <w:t>ОТКРЫТЫЙ УРОК </w:t>
      </w:r>
      <w:r w:rsidRPr="00EB58EB">
        <w:rPr>
          <w:b/>
          <w:bCs/>
          <w:color w:val="000000"/>
          <w:sz w:val="26"/>
          <w:szCs w:val="26"/>
        </w:rPr>
        <w:br/>
        <w:t>по основам безопасности жизнедеятельности</w:t>
      </w:r>
      <w:r w:rsidRPr="00EB58EB">
        <w:rPr>
          <w:b/>
          <w:bCs/>
          <w:color w:val="000000"/>
          <w:sz w:val="26"/>
          <w:szCs w:val="26"/>
        </w:rPr>
        <w:br/>
      </w:r>
      <w:r w:rsidRPr="00EB58EB">
        <w:rPr>
          <w:b/>
          <w:bCs/>
          <w:color w:val="000000"/>
          <w:sz w:val="26"/>
          <w:szCs w:val="26"/>
        </w:rPr>
        <w:br/>
      </w:r>
      <w:r w:rsidRPr="00EB58EB">
        <w:rPr>
          <w:b/>
          <w:bCs/>
          <w:color w:val="000000"/>
          <w:sz w:val="32"/>
          <w:szCs w:val="32"/>
        </w:rPr>
        <w:t>Тема: «Гражданская оборона»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rStyle w:val="a4"/>
          <w:color w:val="000000"/>
          <w:sz w:val="20"/>
          <w:szCs w:val="20"/>
        </w:rPr>
        <w:t>Цели и задачи урока: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rStyle w:val="a4"/>
          <w:color w:val="000000"/>
          <w:sz w:val="20"/>
          <w:szCs w:val="20"/>
        </w:rPr>
        <w:t>Обучающие:</w:t>
      </w:r>
    </w:p>
    <w:p w:rsidR="00EB58EB" w:rsidRPr="00EB58EB" w:rsidRDefault="00EB58EB" w:rsidP="00EB58EB">
      <w:pPr>
        <w:pStyle w:val="a3"/>
        <w:numPr>
          <w:ilvl w:val="0"/>
          <w:numId w:val="1"/>
        </w:numPr>
        <w:shd w:val="clear" w:color="auto" w:fill="FFFFFF"/>
        <w:spacing w:before="0" w:beforeAutospacing="0" w:after="187" w:afterAutospacing="0" w:line="245" w:lineRule="atLeast"/>
        <w:ind w:left="0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Дать обучающимся представление о гражданской обороне, познакомить с историей создания гражданской обороны и ее предназначением, рассмотреть задачи гражданской обороны по обеспечению защиты населения от опасностей, возникающих при ведении военных действий или вследствие этих действий.</w:t>
      </w:r>
    </w:p>
    <w:p w:rsidR="00EB58EB" w:rsidRPr="00EB58EB" w:rsidRDefault="00EB58EB" w:rsidP="00EB58EB">
      <w:pPr>
        <w:pStyle w:val="a3"/>
        <w:numPr>
          <w:ilvl w:val="0"/>
          <w:numId w:val="1"/>
        </w:numPr>
        <w:shd w:val="clear" w:color="auto" w:fill="FFFFFF"/>
        <w:spacing w:before="0" w:beforeAutospacing="0" w:after="187" w:afterAutospacing="0" w:line="245" w:lineRule="atLeast"/>
        <w:ind w:left="0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 xml:space="preserve">По окончании изучения </w:t>
      </w:r>
      <w:proofErr w:type="gramStart"/>
      <w:r w:rsidRPr="00EB58EB">
        <w:rPr>
          <w:color w:val="000000"/>
          <w:sz w:val="20"/>
          <w:szCs w:val="20"/>
        </w:rPr>
        <w:t>темы</w:t>
      </w:r>
      <w:proofErr w:type="gramEnd"/>
      <w:r w:rsidRPr="00EB58EB">
        <w:rPr>
          <w:color w:val="000000"/>
          <w:sz w:val="20"/>
          <w:szCs w:val="20"/>
        </w:rPr>
        <w:t xml:space="preserve"> обучающиеся должны закрепить полученные знания по теме урока.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rStyle w:val="a4"/>
          <w:color w:val="000000"/>
          <w:sz w:val="20"/>
          <w:szCs w:val="20"/>
        </w:rPr>
        <w:t>Развивающие:</w:t>
      </w:r>
      <w:r w:rsidRPr="00EB58EB">
        <w:rPr>
          <w:color w:val="000000"/>
          <w:sz w:val="20"/>
          <w:szCs w:val="20"/>
        </w:rPr>
        <w:t> формирование мышления и памяти (развитие умения логически излагать мысли, сравнивать, обобщать изучаемые факты); развитие познавательного интереса студента, включая элементы разнообразной формы работы на уроке;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rStyle w:val="a4"/>
          <w:color w:val="000000"/>
          <w:sz w:val="20"/>
          <w:szCs w:val="20"/>
        </w:rPr>
        <w:t>Воспитывающие:</w:t>
      </w:r>
      <w:r w:rsidRPr="00EB58EB">
        <w:rPr>
          <w:color w:val="000000"/>
          <w:sz w:val="20"/>
          <w:szCs w:val="20"/>
        </w:rPr>
        <w:t> воспитание самостоятельности</w:t>
      </w:r>
      <w:proofErr w:type="gramStart"/>
      <w:r w:rsidRPr="00EB58EB">
        <w:rPr>
          <w:color w:val="000000"/>
          <w:sz w:val="20"/>
          <w:szCs w:val="20"/>
        </w:rPr>
        <w:t xml:space="preserve"> ,</w:t>
      </w:r>
      <w:proofErr w:type="gramEnd"/>
      <w:r w:rsidRPr="00EB58EB">
        <w:rPr>
          <w:color w:val="000000"/>
          <w:sz w:val="20"/>
          <w:szCs w:val="20"/>
        </w:rPr>
        <w:t xml:space="preserve"> творческой активности.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proofErr w:type="gramStart"/>
      <w:r w:rsidRPr="00EB58EB">
        <w:rPr>
          <w:rStyle w:val="a4"/>
          <w:color w:val="000000"/>
          <w:sz w:val="20"/>
          <w:szCs w:val="20"/>
        </w:rPr>
        <w:t>Оборудование урока:</w:t>
      </w:r>
      <w:r w:rsidRPr="00EB58EB">
        <w:rPr>
          <w:b/>
          <w:bCs/>
          <w:color w:val="000000"/>
          <w:sz w:val="20"/>
          <w:szCs w:val="20"/>
        </w:rPr>
        <w:t> </w:t>
      </w:r>
      <w:r w:rsidRPr="00EB58EB">
        <w:rPr>
          <w:color w:val="000000"/>
          <w:sz w:val="20"/>
          <w:szCs w:val="20"/>
        </w:rPr>
        <w:t xml:space="preserve">доска, подготовлена презентация материала урока (компьютер, экран, </w:t>
      </w:r>
      <w:proofErr w:type="spellStart"/>
      <w:r w:rsidRPr="00EB58EB">
        <w:rPr>
          <w:color w:val="000000"/>
          <w:sz w:val="20"/>
          <w:szCs w:val="20"/>
        </w:rPr>
        <w:t>мультимедийный</w:t>
      </w:r>
      <w:proofErr w:type="spellEnd"/>
      <w:r w:rsidRPr="00EB58EB">
        <w:rPr>
          <w:color w:val="000000"/>
          <w:sz w:val="20"/>
          <w:szCs w:val="20"/>
        </w:rPr>
        <w:t xml:space="preserve"> проектор), раздаточный материал, учебники.</w:t>
      </w:r>
      <w:proofErr w:type="gramEnd"/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rStyle w:val="a4"/>
          <w:color w:val="000000"/>
          <w:sz w:val="20"/>
          <w:szCs w:val="20"/>
        </w:rPr>
        <w:t>1.Организационный момент.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rStyle w:val="a4"/>
          <w:color w:val="000000"/>
          <w:sz w:val="20"/>
          <w:szCs w:val="20"/>
        </w:rPr>
        <w:t>2. Подготовка к изучению нового материала.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  <w:u w:val="single"/>
        </w:rPr>
        <w:t>Учитель:</w:t>
      </w:r>
      <w:r w:rsidRPr="00EB58EB">
        <w:rPr>
          <w:color w:val="000000"/>
          <w:sz w:val="20"/>
          <w:szCs w:val="20"/>
        </w:rPr>
        <w:t> Сегодня на уроке мы с вами поговорим о Гражданской обороне (ГО) (</w:t>
      </w:r>
      <w:hyperlink r:id="rId5" w:history="1">
        <w:r w:rsidRPr="00EB58EB">
          <w:rPr>
            <w:rStyle w:val="a5"/>
            <w:color w:val="000000"/>
            <w:sz w:val="20"/>
            <w:szCs w:val="20"/>
            <w:u w:val="none"/>
          </w:rPr>
          <w:t>Приложение 1</w:t>
        </w:r>
      </w:hyperlink>
      <w:r w:rsidRPr="00EB58EB">
        <w:rPr>
          <w:color w:val="000000"/>
          <w:sz w:val="20"/>
          <w:szCs w:val="20"/>
        </w:rPr>
        <w:t>, слайд № 1), разберем понятие ГО, выясним ее предназначение, познакомимся с историей создания ГО, рассмотрим задачи и значение ГО на современном этапе. Итак, тема урока: “Гражданская оборона” (</w:t>
      </w:r>
      <w:r w:rsidRPr="00EB58EB">
        <w:rPr>
          <w:rStyle w:val="a6"/>
          <w:color w:val="000000"/>
          <w:sz w:val="20"/>
          <w:szCs w:val="20"/>
        </w:rPr>
        <w:t>записывается на доске</w:t>
      </w:r>
      <w:r w:rsidRPr="00EB58EB">
        <w:rPr>
          <w:color w:val="000000"/>
          <w:sz w:val="20"/>
          <w:szCs w:val="20"/>
        </w:rPr>
        <w:t>).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rStyle w:val="a4"/>
          <w:color w:val="000000"/>
          <w:sz w:val="20"/>
          <w:szCs w:val="20"/>
        </w:rPr>
        <w:t>3. Усвоение новых знаний и первичная проверка.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  <w:u w:val="single"/>
        </w:rPr>
        <w:t>Учитель:</w:t>
      </w:r>
      <w:r w:rsidRPr="00EB58EB">
        <w:rPr>
          <w:color w:val="000000"/>
          <w:sz w:val="20"/>
          <w:szCs w:val="20"/>
        </w:rPr>
        <w:t> В начале нашего урока разберем </w:t>
      </w:r>
      <w:r w:rsidRPr="00EB58EB">
        <w:rPr>
          <w:color w:val="000000"/>
          <w:sz w:val="20"/>
          <w:szCs w:val="20"/>
          <w:u w:val="single"/>
        </w:rPr>
        <w:t>понятие ГО</w:t>
      </w:r>
      <w:r w:rsidRPr="00EB58EB">
        <w:rPr>
          <w:color w:val="000000"/>
          <w:sz w:val="20"/>
          <w:szCs w:val="20"/>
        </w:rPr>
        <w:t> (</w:t>
      </w:r>
      <w:r w:rsidRPr="00EB58EB">
        <w:rPr>
          <w:rStyle w:val="a6"/>
          <w:color w:val="000000"/>
          <w:sz w:val="20"/>
          <w:szCs w:val="20"/>
        </w:rPr>
        <w:t>для следующей работы из студентов выбирается помощник для ведения записей на доске</w:t>
      </w:r>
      <w:r w:rsidRPr="00EB58EB">
        <w:rPr>
          <w:color w:val="000000"/>
          <w:sz w:val="20"/>
          <w:szCs w:val="20"/>
        </w:rPr>
        <w:t>).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Какие ассоциации возникают у вас, когда вы слышите словосочетание “ГО”? (</w:t>
      </w:r>
      <w:r w:rsidRPr="00EB58EB">
        <w:rPr>
          <w:rStyle w:val="a6"/>
          <w:color w:val="000000"/>
          <w:sz w:val="20"/>
          <w:szCs w:val="20"/>
        </w:rPr>
        <w:t>по одному слову-ассоциации записываем на доску</w:t>
      </w:r>
      <w:r w:rsidRPr="00EB58EB">
        <w:rPr>
          <w:color w:val="000000"/>
          <w:sz w:val="20"/>
          <w:szCs w:val="20"/>
        </w:rPr>
        <w:t>).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Прочитаем их и выберем те, которые касаются курса ОБЖ (противогаз, эвакуация, убежище, война, защита и др.) (</w:t>
      </w:r>
      <w:r w:rsidRPr="00EB58EB">
        <w:rPr>
          <w:rStyle w:val="a6"/>
          <w:color w:val="000000"/>
          <w:sz w:val="20"/>
          <w:szCs w:val="20"/>
        </w:rPr>
        <w:t>Помощник садится на свое место</w:t>
      </w:r>
      <w:r w:rsidRPr="00EB58EB">
        <w:rPr>
          <w:color w:val="000000"/>
          <w:sz w:val="20"/>
          <w:szCs w:val="20"/>
        </w:rPr>
        <w:t>).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Нам необходимо дать определение гражданской обороны. Что же это такое? Помощником в этой работе нам будет следующая схема с вопросами (</w:t>
      </w:r>
      <w:proofErr w:type="gramStart"/>
      <w:r w:rsidRPr="00EB58EB">
        <w:rPr>
          <w:color w:val="000000"/>
          <w:sz w:val="20"/>
          <w:szCs w:val="20"/>
        </w:rPr>
        <w:t>см</w:t>
      </w:r>
      <w:proofErr w:type="gramEnd"/>
      <w:r w:rsidRPr="00EB58EB">
        <w:rPr>
          <w:color w:val="000000"/>
          <w:sz w:val="20"/>
          <w:szCs w:val="20"/>
        </w:rPr>
        <w:t>. приложение 1, слайд № 2)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Чтобы ответить на центральный вопрос этой схемы, вернемся к нашим словам-ассоциациям.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Эти понятия существуют независимо друг от друга по отношению к ГО? (</w:t>
      </w:r>
      <w:r w:rsidRPr="00EB58EB">
        <w:rPr>
          <w:rStyle w:val="a6"/>
          <w:color w:val="000000"/>
          <w:sz w:val="20"/>
          <w:szCs w:val="20"/>
        </w:rPr>
        <w:t>студенты: нет, вместе, все эти слова входят в представление о ГО</w:t>
      </w:r>
      <w:r w:rsidRPr="00EB58EB">
        <w:rPr>
          <w:color w:val="000000"/>
          <w:sz w:val="20"/>
          <w:szCs w:val="20"/>
        </w:rPr>
        <w:t>).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Каким одним словом можно заменить все это: вместе, сумма, совокупность, т.е. система. Это ответ на первый вопрос нашей схемы (</w:t>
      </w:r>
      <w:r w:rsidRPr="00EB58EB">
        <w:rPr>
          <w:rStyle w:val="a6"/>
          <w:color w:val="000000"/>
          <w:sz w:val="20"/>
          <w:szCs w:val="20"/>
        </w:rPr>
        <w:t>записываю его на доске</w:t>
      </w:r>
      <w:r w:rsidRPr="00EB58EB">
        <w:rPr>
          <w:color w:val="000000"/>
          <w:sz w:val="20"/>
          <w:szCs w:val="20"/>
        </w:rPr>
        <w:t>).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Итак, ГО- это система мероприятий.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Найдите главное слово в словах-ассоциациях (</w:t>
      </w:r>
      <w:r w:rsidRPr="00EB58EB">
        <w:rPr>
          <w:rStyle w:val="a6"/>
          <w:color w:val="000000"/>
          <w:sz w:val="20"/>
          <w:szCs w:val="20"/>
        </w:rPr>
        <w:t>студенты: защита</w:t>
      </w:r>
      <w:r w:rsidRPr="00EB58EB">
        <w:rPr>
          <w:color w:val="000000"/>
          <w:sz w:val="20"/>
          <w:szCs w:val="20"/>
        </w:rPr>
        <w:t>).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Защита направлена на кого? (</w:t>
      </w:r>
      <w:r w:rsidRPr="00EB58EB">
        <w:rPr>
          <w:rStyle w:val="a6"/>
          <w:color w:val="000000"/>
          <w:sz w:val="20"/>
          <w:szCs w:val="20"/>
        </w:rPr>
        <w:t>студенты: население, граждане, материальные и культурные ценности</w:t>
      </w:r>
      <w:r w:rsidRPr="00EB58EB">
        <w:rPr>
          <w:color w:val="000000"/>
          <w:sz w:val="20"/>
          <w:szCs w:val="20"/>
        </w:rPr>
        <w:t>).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Когда? (период времени) (</w:t>
      </w:r>
      <w:r w:rsidRPr="00EB58EB">
        <w:rPr>
          <w:rStyle w:val="a6"/>
          <w:color w:val="000000"/>
          <w:sz w:val="20"/>
          <w:szCs w:val="20"/>
        </w:rPr>
        <w:t>студенты: война</w:t>
      </w:r>
      <w:r w:rsidRPr="00EB58EB">
        <w:rPr>
          <w:color w:val="000000"/>
          <w:sz w:val="20"/>
          <w:szCs w:val="20"/>
        </w:rPr>
        <w:t>).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lastRenderedPageBreak/>
        <w:t>Где? (</w:t>
      </w:r>
      <w:r w:rsidRPr="00EB58EB">
        <w:rPr>
          <w:rStyle w:val="a6"/>
          <w:color w:val="000000"/>
          <w:sz w:val="20"/>
          <w:szCs w:val="20"/>
        </w:rPr>
        <w:t>Учащиеся: на территории РФ</w:t>
      </w:r>
      <w:r w:rsidRPr="00EB58EB">
        <w:rPr>
          <w:color w:val="000000"/>
          <w:sz w:val="20"/>
          <w:szCs w:val="20"/>
        </w:rPr>
        <w:t>).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 xml:space="preserve">Итак, мы ответили на все вопросы схемы, пробуем устно </w:t>
      </w:r>
      <w:proofErr w:type="gramStart"/>
      <w:r w:rsidRPr="00EB58EB">
        <w:rPr>
          <w:color w:val="000000"/>
          <w:sz w:val="20"/>
          <w:szCs w:val="20"/>
        </w:rPr>
        <w:t>дать</w:t>
      </w:r>
      <w:proofErr w:type="gramEnd"/>
      <w:r w:rsidRPr="00EB58EB">
        <w:rPr>
          <w:color w:val="000000"/>
          <w:sz w:val="20"/>
          <w:szCs w:val="20"/>
        </w:rPr>
        <w:t xml:space="preserve"> определение ГО? (</w:t>
      </w:r>
      <w:r w:rsidRPr="00EB58EB">
        <w:rPr>
          <w:rStyle w:val="a6"/>
          <w:color w:val="000000"/>
          <w:sz w:val="20"/>
          <w:szCs w:val="20"/>
        </w:rPr>
        <w:t>пробуют два студента</w:t>
      </w:r>
      <w:r w:rsidRPr="00EB58EB">
        <w:rPr>
          <w:color w:val="000000"/>
          <w:sz w:val="20"/>
          <w:szCs w:val="20"/>
        </w:rPr>
        <w:t>).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ello_html_m5ada9cd7.png" style="width:284.25pt;height:134.65pt"/>
        </w:pic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На доске получится следующая запись: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6"/>
          <w:szCs w:val="26"/>
        </w:rPr>
        <w:pict>
          <v:shape id="_x0000_i1026" type="#_x0000_t75" alt="hello_html_m4dea3a21.png" style="width:5in;height:162.7pt"/>
        </w:pic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  <w:u w:val="single"/>
        </w:rPr>
        <w:t>Учитель:</w:t>
      </w:r>
      <w:r w:rsidRPr="00EB58EB">
        <w:rPr>
          <w:color w:val="000000"/>
          <w:sz w:val="20"/>
          <w:szCs w:val="20"/>
        </w:rPr>
        <w:t> Это определение оставим на доске, с ним мы будем работать на уроке постоянно.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  <w:u w:val="single"/>
        </w:rPr>
        <w:t>Учитель:</w:t>
      </w:r>
      <w:r w:rsidRPr="00EB58EB">
        <w:rPr>
          <w:color w:val="000000"/>
          <w:sz w:val="20"/>
          <w:szCs w:val="20"/>
        </w:rPr>
        <w:t> Переходим к вопросу об </w:t>
      </w:r>
      <w:r w:rsidRPr="00EB58EB">
        <w:rPr>
          <w:color w:val="000000"/>
          <w:sz w:val="20"/>
          <w:szCs w:val="20"/>
          <w:u w:val="single"/>
        </w:rPr>
        <w:t>истории создания ГО</w:t>
      </w:r>
      <w:r w:rsidRPr="00EB58EB">
        <w:rPr>
          <w:color w:val="000000"/>
          <w:sz w:val="20"/>
          <w:szCs w:val="20"/>
        </w:rPr>
        <w:t>. Для этой работы нам понадобится раздаточный материал (</w:t>
      </w:r>
      <w:hyperlink r:id="rId6" w:history="1">
        <w:r w:rsidRPr="00EB58EB">
          <w:rPr>
            <w:rStyle w:val="a5"/>
            <w:color w:val="000000"/>
            <w:sz w:val="20"/>
            <w:szCs w:val="20"/>
            <w:u w:val="none"/>
          </w:rPr>
          <w:t>Приложение 3</w:t>
        </w:r>
      </w:hyperlink>
      <w:r w:rsidRPr="00EB58EB">
        <w:rPr>
          <w:color w:val="000000"/>
          <w:sz w:val="20"/>
          <w:szCs w:val="20"/>
        </w:rPr>
        <w:t>). Это краткое изложение моего рассказа об истории создания ГО, но вы наверняка заметили, что здесь имеются пропуски. Ваша задача не только внимательно слушать мой рассказ, но и заполнить пропущенную информацию. В конце работу проверим.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(Далее идет лекция учителя с презентационным сопровождением)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(Приложение 1 , слайд № 4,5) МПВО 1932-1941 гг. Первоначально система ГО в нашей стране создавалась как система защиты населения от ударов с воздуха. (Приложение 1 , слайд № 6)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4 октября 1932 г. Совет Народных Комиссаров СССР утвердил Положение о ПВО страны. Согласно этому документу из общей системы ПВО была выделена местная противовоздушная оборона (МПВО) как самостоятельная ее часть для защиты населения и объектов народного хозяйства от нападения противника с воздуха. Для решения этих задач МПВО организовывались соответствующие силы: воинские части МПВО и добровольные формирования МПВО (группы защиты, объектовые команды из числа рабочих). Подготовка кадров МПВО осуществлялась на спецкурсах, а обучение населения в общественных оборонных организациях.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Перед Великой отечественной войной в основном было завершено создание и подготовка различных служб МПВО: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(Приложение 1 , слайд № 7) служба оповещения и связи, медико-санитарная служба.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(Приложение 1 , слайд № 8) службы убежищ, транспорта, торговли, общественного питания и др.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 xml:space="preserve">(Приложение 1 , слайд № 9) 1941-1945 гг. Опыт ВОВ показал, что система МПВО внесла существенный вклад в дело защиты населения и народного хозяйства от налетов фашистской авиации. По имеющимся данным, силы МПВО в годы войны ликвидировали последствия более 30 тыс. налетов германской авиации, </w:t>
      </w:r>
      <w:r w:rsidRPr="00EB58EB">
        <w:rPr>
          <w:color w:val="000000"/>
          <w:sz w:val="20"/>
          <w:szCs w:val="20"/>
        </w:rPr>
        <w:lastRenderedPageBreak/>
        <w:t>предотвратили в городах свыше 32 тыс. серьезных аварий на объектах народного хозяйства, обезвредили свыше 430 тыс. авиабомб. Усилиями формирований и частей МПВО было ликвидировано 90 тыс. возгораний и пожаров. Таким образом, была создана основа для создания единой системы мероприятий по защите тыла страны, обеспечения защиты населения и устойчивости функционирования объектов народного хозяйства.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(Приложение 1 , слайд № 10) 1945-1961 гг. В 50-е гг. в арсенале многих государств появилось новое оружи</w:t>
      </w:r>
      <w:proofErr w:type="gramStart"/>
      <w:r w:rsidRPr="00EB58EB">
        <w:rPr>
          <w:color w:val="000000"/>
          <w:sz w:val="20"/>
          <w:szCs w:val="20"/>
        </w:rPr>
        <w:t>е-</w:t>
      </w:r>
      <w:proofErr w:type="gramEnd"/>
      <w:r w:rsidRPr="00EB58EB">
        <w:rPr>
          <w:color w:val="000000"/>
          <w:sz w:val="20"/>
          <w:szCs w:val="20"/>
        </w:rPr>
        <w:t xml:space="preserve"> ядерное, появились новые средства его доставки-ракеты. Все это привело к необходимости совершенствования системы мероприятий по защите населения и народного хозяйства от нового ракетно-ядерного </w:t>
      </w:r>
      <w:proofErr w:type="spellStart"/>
      <w:r w:rsidRPr="00EB58EB">
        <w:rPr>
          <w:color w:val="000000"/>
          <w:sz w:val="20"/>
          <w:szCs w:val="20"/>
        </w:rPr>
        <w:t>оружия</w:t>
      </w:r>
      <w:proofErr w:type="gramStart"/>
      <w:r w:rsidRPr="00EB58EB">
        <w:rPr>
          <w:color w:val="000000"/>
          <w:sz w:val="20"/>
          <w:szCs w:val="20"/>
        </w:rPr>
        <w:t>.а</w:t>
      </w:r>
      <w:proofErr w:type="gramEnd"/>
      <w:r w:rsidRPr="00EB58EB">
        <w:rPr>
          <w:color w:val="000000"/>
          <w:sz w:val="20"/>
          <w:szCs w:val="20"/>
        </w:rPr>
        <w:t>кеты</w:t>
      </w:r>
      <w:proofErr w:type="spellEnd"/>
      <w:r w:rsidRPr="00EB58EB">
        <w:rPr>
          <w:color w:val="000000"/>
          <w:sz w:val="20"/>
          <w:szCs w:val="20"/>
        </w:rPr>
        <w:t xml:space="preserve">. </w:t>
      </w:r>
      <w:proofErr w:type="spellStart"/>
      <w:r w:rsidRPr="00EB58EB">
        <w:rPr>
          <w:color w:val="000000"/>
          <w:sz w:val="20"/>
          <w:szCs w:val="20"/>
        </w:rPr>
        <w:t>сь</w:t>
      </w:r>
      <w:proofErr w:type="spellEnd"/>
      <w:r w:rsidRPr="00EB58EB">
        <w:rPr>
          <w:color w:val="000000"/>
          <w:sz w:val="20"/>
          <w:szCs w:val="20"/>
        </w:rPr>
        <w:t xml:space="preserve"> новые средства его </w:t>
      </w:r>
      <w:proofErr w:type="spellStart"/>
      <w:r w:rsidRPr="00EB58EB">
        <w:rPr>
          <w:color w:val="000000"/>
          <w:sz w:val="20"/>
          <w:szCs w:val="20"/>
        </w:rPr>
        <w:t>доставки.-вилось</w:t>
      </w:r>
      <w:proofErr w:type="spellEnd"/>
      <w:r w:rsidRPr="00EB58EB">
        <w:rPr>
          <w:color w:val="000000"/>
          <w:sz w:val="20"/>
          <w:szCs w:val="20"/>
        </w:rPr>
        <w:t xml:space="preserve"> новое оружие- </w:t>
      </w:r>
      <w:proofErr w:type="spellStart"/>
      <w:r w:rsidRPr="00EB58EB">
        <w:rPr>
          <w:color w:val="000000"/>
          <w:sz w:val="20"/>
          <w:szCs w:val="20"/>
        </w:rPr>
        <w:t>ядерное,циюдамирассмотрим</w:t>
      </w:r>
      <w:proofErr w:type="spellEnd"/>
      <w:r w:rsidRPr="00EB58EB">
        <w:rPr>
          <w:color w:val="000000"/>
          <w:sz w:val="20"/>
          <w:szCs w:val="20"/>
        </w:rPr>
        <w:t xml:space="preserve"> задачи ГО на современном этапе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(Приложение 1 , слайд № 11) В июле 1961 г. МПВО была преобразована в Гражданскую оборону (ГО) СССР. ГО стала составной частью системы общегосударственных оборонных мероприятий</w:t>
      </w:r>
      <w:proofErr w:type="gramStart"/>
      <w:r w:rsidRPr="00EB58EB">
        <w:rPr>
          <w:color w:val="000000"/>
          <w:sz w:val="20"/>
          <w:szCs w:val="20"/>
        </w:rPr>
        <w:t xml:space="preserve"> ,</w:t>
      </w:r>
      <w:proofErr w:type="gramEnd"/>
      <w:r w:rsidRPr="00EB58EB">
        <w:rPr>
          <w:color w:val="000000"/>
          <w:sz w:val="20"/>
          <w:szCs w:val="20"/>
        </w:rPr>
        <w:t xml:space="preserve"> осуществляемых в мирное и военное время в целях защиты населения и народного хозяйства страны от оружия массового поражения и других средств нападения противника, а также для проведения спасательных работ в очагах поражения. Во второй половине 80-х гг. угроза глобальной войны стала ослабевать. На фоне мирной обстановки огромными выглядели потери, наносимые государству авариями, катастрофами и стихийными бедствиями. “Мирные” катастрофы случались все чаще. Они уносили тысячи жизней, причиняли огромный материальный и моральный ущерб.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(Приложение 1 , слайд № 12). 1986 г. – авария на Чернобыльской АЭС. Огромные территории заражены радиоактивными веществами.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 xml:space="preserve">(Приложение 1 , слайд № 13) 1988 г. – землетрясение в Армении. Особенно пострадали Спитак, Ленинакан, </w:t>
      </w:r>
      <w:proofErr w:type="spellStart"/>
      <w:r w:rsidRPr="00EB58EB">
        <w:rPr>
          <w:color w:val="000000"/>
          <w:sz w:val="20"/>
          <w:szCs w:val="20"/>
        </w:rPr>
        <w:t>Кировокан</w:t>
      </w:r>
      <w:proofErr w:type="spellEnd"/>
      <w:r w:rsidRPr="00EB58EB">
        <w:rPr>
          <w:color w:val="000000"/>
          <w:sz w:val="20"/>
          <w:szCs w:val="20"/>
        </w:rPr>
        <w:t>. Погибло 25 тыс. чел., разрушено 35 тыс. жилых домов.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(Приложение 1 , слайд № 14) Ликвидацию крупных ЧС обычно поручали силам ГО: ее воинским частям и невоенизированным формированиям.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(Приложение 1 , слайд № 15) В ноябре 1991 г. на базе Госкомитета РСФСР по чрезвычайным ситуациям и Штаба ГО РСФСР был образован Государственный комитет по делам гражданской обороны, чрезвычайным ситуациям и ликвидации последствий стихийных бедствий, который 10 января 1994 г. был преобразован в министерство МЧС России. Дальнейшему развитию системы ГО послужило принятие закона.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 xml:space="preserve">(Приложение 1 , слайд №16) Кто </w:t>
      </w:r>
      <w:proofErr w:type="gramStart"/>
      <w:r w:rsidRPr="00EB58EB">
        <w:rPr>
          <w:color w:val="000000"/>
          <w:sz w:val="20"/>
          <w:szCs w:val="20"/>
        </w:rPr>
        <w:t>знает</w:t>
      </w:r>
      <w:proofErr w:type="gramEnd"/>
      <w:r w:rsidRPr="00EB58EB">
        <w:rPr>
          <w:color w:val="000000"/>
          <w:sz w:val="20"/>
          <w:szCs w:val="20"/>
        </w:rPr>
        <w:t xml:space="preserve"> как называется закон, определяющий задачи в области ГО и правовые основы их осуществления? (ФЗ РФ “О ГО”) Кто помнит год его принятия? 12 февраля 1998 г.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  <w:u w:val="single"/>
        </w:rPr>
        <w:t>Учитель:</w:t>
      </w:r>
      <w:r w:rsidRPr="00EB58EB">
        <w:rPr>
          <w:color w:val="000000"/>
          <w:sz w:val="20"/>
          <w:szCs w:val="20"/>
        </w:rPr>
        <w:t xml:space="preserve"> Проверяем, что у вас получилось (Приложение 1 , слайд № 17) </w:t>
      </w:r>
      <w:proofErr w:type="gramStart"/>
      <w:r w:rsidRPr="00EB58EB">
        <w:rPr>
          <w:color w:val="000000"/>
          <w:sz w:val="20"/>
          <w:szCs w:val="20"/>
        </w:rPr>
        <w:t>(</w:t>
      </w:r>
      <w:r w:rsidRPr="00EB58EB">
        <w:rPr>
          <w:rStyle w:val="apple-converted-space"/>
          <w:i/>
          <w:iCs/>
          <w:color w:val="000000"/>
          <w:sz w:val="20"/>
          <w:szCs w:val="20"/>
        </w:rPr>
        <w:t> </w:t>
      </w:r>
      <w:proofErr w:type="gramEnd"/>
      <w:r w:rsidRPr="00EB58EB">
        <w:rPr>
          <w:rStyle w:val="a6"/>
          <w:color w:val="000000"/>
          <w:sz w:val="20"/>
          <w:szCs w:val="20"/>
        </w:rPr>
        <w:t>по цепочке зачитывают по 1 предложению</w:t>
      </w:r>
      <w:r w:rsidRPr="00EB58EB">
        <w:rPr>
          <w:color w:val="000000"/>
          <w:sz w:val="20"/>
          <w:szCs w:val="20"/>
        </w:rPr>
        <w:t>). После проверки задается вопрос: Сколько лет со дня основания исполнилось в этом году ГО? (ответ: 76 лет, 4 октября)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  <w:u w:val="single"/>
        </w:rPr>
        <w:t>Учитель:</w:t>
      </w:r>
      <w:r w:rsidRPr="00EB58EB">
        <w:rPr>
          <w:color w:val="000000"/>
          <w:sz w:val="20"/>
          <w:szCs w:val="20"/>
        </w:rPr>
        <w:t> Вернемся к нашему определению и озвучим его еще раз</w:t>
      </w:r>
      <w:proofErr w:type="gramStart"/>
      <w:r w:rsidRPr="00EB58EB">
        <w:rPr>
          <w:color w:val="000000"/>
          <w:sz w:val="20"/>
          <w:szCs w:val="20"/>
        </w:rPr>
        <w:t xml:space="preserve"> .</w:t>
      </w:r>
      <w:proofErr w:type="gramEnd"/>
      <w:r w:rsidRPr="00EB58EB">
        <w:rPr>
          <w:color w:val="000000"/>
          <w:sz w:val="20"/>
          <w:szCs w:val="20"/>
        </w:rPr>
        <w:t xml:space="preserve"> Теперь рассмотрим </w:t>
      </w:r>
      <w:r w:rsidRPr="00EB58EB">
        <w:rPr>
          <w:color w:val="000000"/>
          <w:sz w:val="20"/>
          <w:szCs w:val="20"/>
          <w:u w:val="single"/>
        </w:rPr>
        <w:t>задачи ГО на современном этапе</w:t>
      </w:r>
      <w:r w:rsidRPr="00EB58EB">
        <w:rPr>
          <w:color w:val="000000"/>
          <w:sz w:val="20"/>
          <w:szCs w:val="20"/>
        </w:rPr>
        <w:t>. Для этой работы вам необходимо разделиться на 5 группы. Задания-инструкции группам:</w:t>
      </w:r>
    </w:p>
    <w:p w:rsidR="00EB58EB" w:rsidRPr="00EB58EB" w:rsidRDefault="00EB58EB" w:rsidP="00EB58EB">
      <w:pPr>
        <w:pStyle w:val="a3"/>
        <w:numPr>
          <w:ilvl w:val="0"/>
          <w:numId w:val="2"/>
        </w:numPr>
        <w:shd w:val="clear" w:color="auto" w:fill="FFFFFF"/>
        <w:spacing w:before="0" w:beforeAutospacing="0" w:after="187" w:afterAutospacing="0" w:line="245" w:lineRule="atLeast"/>
        <w:ind w:left="0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Каждая группа получает файл с задачами, направлениями, действиями ГО (</w:t>
      </w:r>
      <w:hyperlink r:id="rId7" w:history="1">
        <w:r w:rsidRPr="00EB58EB">
          <w:rPr>
            <w:rStyle w:val="a5"/>
            <w:color w:val="000000"/>
            <w:sz w:val="20"/>
            <w:szCs w:val="20"/>
            <w:u w:val="none"/>
          </w:rPr>
          <w:t>Приложение 4</w:t>
        </w:r>
      </w:hyperlink>
      <w:r w:rsidRPr="00EB58EB">
        <w:rPr>
          <w:color w:val="000000"/>
          <w:sz w:val="20"/>
          <w:szCs w:val="20"/>
        </w:rPr>
        <w:t>).</w:t>
      </w:r>
    </w:p>
    <w:p w:rsidR="00EB58EB" w:rsidRPr="00EB58EB" w:rsidRDefault="00EB58EB" w:rsidP="00EB58EB">
      <w:pPr>
        <w:pStyle w:val="a3"/>
        <w:numPr>
          <w:ilvl w:val="0"/>
          <w:numId w:val="2"/>
        </w:numPr>
        <w:shd w:val="clear" w:color="auto" w:fill="FFFFFF"/>
        <w:spacing w:before="0" w:beforeAutospacing="0" w:after="187" w:afterAutospacing="0" w:line="245" w:lineRule="atLeast"/>
        <w:ind w:left="0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Прочитать их и подумать, все ли эти задачи, действия выполняются в системе ГО? (удалить одну лишнюю). Из задач ГО выбрать самую основную, первостепенной значимости.</w:t>
      </w:r>
    </w:p>
    <w:p w:rsidR="00EB58EB" w:rsidRPr="00EB58EB" w:rsidRDefault="00EB58EB" w:rsidP="00EB58EB">
      <w:pPr>
        <w:pStyle w:val="a3"/>
        <w:numPr>
          <w:ilvl w:val="0"/>
          <w:numId w:val="2"/>
        </w:numPr>
        <w:shd w:val="clear" w:color="auto" w:fill="FFFFFF"/>
        <w:spacing w:before="0" w:beforeAutospacing="0" w:after="187" w:afterAutospacing="0" w:line="245" w:lineRule="atLeast"/>
        <w:ind w:left="0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Один представитель каждой группы работает за компьютером. Удалить лишнее, выделить главное (любым способом)</w:t>
      </w:r>
    </w:p>
    <w:p w:rsidR="00EB58EB" w:rsidRPr="00EB58EB" w:rsidRDefault="00EB58EB" w:rsidP="00EB58EB">
      <w:pPr>
        <w:pStyle w:val="a3"/>
        <w:numPr>
          <w:ilvl w:val="0"/>
          <w:numId w:val="2"/>
        </w:numPr>
        <w:shd w:val="clear" w:color="auto" w:fill="FFFFFF"/>
        <w:spacing w:before="0" w:beforeAutospacing="0" w:after="187" w:afterAutospacing="0" w:line="245" w:lineRule="atLeast"/>
        <w:ind w:left="0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Группа аргументирует выбор (готовит защиту).</w:t>
      </w:r>
    </w:p>
    <w:p w:rsidR="00EB58EB" w:rsidRPr="00EB58EB" w:rsidRDefault="00EB58EB" w:rsidP="00EB58EB">
      <w:pPr>
        <w:pStyle w:val="a3"/>
        <w:numPr>
          <w:ilvl w:val="0"/>
          <w:numId w:val="2"/>
        </w:numPr>
        <w:shd w:val="clear" w:color="auto" w:fill="FFFFFF"/>
        <w:spacing w:before="0" w:beforeAutospacing="0" w:after="187" w:afterAutospacing="0" w:line="245" w:lineRule="atLeast"/>
        <w:ind w:left="0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Успешность выполнения работы зависит от понимания определения ГО.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(Учитель настраивает следующую презентацию (</w:t>
      </w:r>
      <w:hyperlink r:id="rId8" w:history="1">
        <w:r w:rsidRPr="00EB58EB">
          <w:rPr>
            <w:rStyle w:val="a5"/>
            <w:color w:val="000000"/>
            <w:sz w:val="20"/>
            <w:szCs w:val="20"/>
            <w:u w:val="none"/>
          </w:rPr>
          <w:t>Приложение 2</w:t>
        </w:r>
      </w:hyperlink>
      <w:r w:rsidRPr="00EB58EB">
        <w:rPr>
          <w:color w:val="000000"/>
          <w:sz w:val="20"/>
          <w:szCs w:val="20"/>
        </w:rPr>
        <w:t>) по одному выходят представители групп для работы на компьютере слайды 1-6).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  <w:u w:val="single"/>
        </w:rPr>
        <w:lastRenderedPageBreak/>
        <w:t>Учитель:</w:t>
      </w:r>
      <w:r w:rsidRPr="00EB58EB">
        <w:rPr>
          <w:color w:val="000000"/>
          <w:sz w:val="20"/>
          <w:szCs w:val="20"/>
        </w:rPr>
        <w:t> (Приложение 2 слайд №7</w:t>
      </w:r>
      <w:proofErr w:type="gramStart"/>
      <w:r w:rsidRPr="00EB58EB">
        <w:rPr>
          <w:color w:val="000000"/>
          <w:sz w:val="20"/>
          <w:szCs w:val="20"/>
        </w:rPr>
        <w:t xml:space="preserve"> )</w:t>
      </w:r>
      <w:proofErr w:type="gramEnd"/>
      <w:r w:rsidRPr="00EB58EB">
        <w:rPr>
          <w:color w:val="000000"/>
          <w:sz w:val="20"/>
          <w:szCs w:val="20"/>
        </w:rPr>
        <w:t>. Из определения мы выяснили, что меры по защите населения от опасностей применяются при ведении военных действий. В соответствии с законом ведение ГО на территории РФ начинается с момента объявления войны, военных действий. Напомните, кто вводит в стране или отдельных ее территориях военное положение? (</w:t>
      </w:r>
      <w:r w:rsidRPr="00EB58EB">
        <w:rPr>
          <w:rStyle w:val="a6"/>
          <w:color w:val="000000"/>
          <w:sz w:val="20"/>
          <w:szCs w:val="20"/>
        </w:rPr>
        <w:t>Президент РФ</w:t>
      </w:r>
      <w:r w:rsidRPr="00EB58EB">
        <w:rPr>
          <w:color w:val="000000"/>
          <w:sz w:val="20"/>
          <w:szCs w:val="20"/>
        </w:rPr>
        <w:t>).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rStyle w:val="a6"/>
          <w:color w:val="000000"/>
          <w:sz w:val="20"/>
          <w:szCs w:val="20"/>
        </w:rPr>
        <w:t>Учитель:</w:t>
      </w:r>
      <w:r w:rsidRPr="00EB58EB">
        <w:rPr>
          <w:color w:val="000000"/>
          <w:sz w:val="20"/>
          <w:szCs w:val="20"/>
        </w:rPr>
        <w:t> Все ли рассмотренные задачи, направления осуществляются в военное время? (</w:t>
      </w:r>
      <w:r w:rsidRPr="00EB58EB">
        <w:rPr>
          <w:rStyle w:val="a6"/>
          <w:color w:val="000000"/>
          <w:sz w:val="20"/>
          <w:szCs w:val="20"/>
        </w:rPr>
        <w:t>нет</w:t>
      </w:r>
      <w:r w:rsidRPr="00EB58EB">
        <w:rPr>
          <w:color w:val="000000"/>
          <w:sz w:val="20"/>
          <w:szCs w:val="20"/>
        </w:rPr>
        <w:t>).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proofErr w:type="gramStart"/>
      <w:r w:rsidRPr="00EB58EB">
        <w:rPr>
          <w:color w:val="000000"/>
          <w:sz w:val="20"/>
          <w:szCs w:val="20"/>
        </w:rPr>
        <w:t>Выполнение</w:t>
      </w:r>
      <w:proofErr w:type="gramEnd"/>
      <w:r w:rsidRPr="00EB58EB">
        <w:rPr>
          <w:color w:val="000000"/>
          <w:sz w:val="20"/>
          <w:szCs w:val="20"/>
        </w:rPr>
        <w:t xml:space="preserve"> каких задач осуществляется в мирное время? (</w:t>
      </w:r>
      <w:r w:rsidRPr="00EB58EB">
        <w:rPr>
          <w:rStyle w:val="a6"/>
          <w:color w:val="000000"/>
          <w:sz w:val="20"/>
          <w:szCs w:val="20"/>
        </w:rPr>
        <w:t>Назовите их: обучение населения способам защиты от опасностей, разработка и осуществление мер, направленных на сохранение объектов, обеспечение постоянной готовности сил и средств ГО</w:t>
      </w:r>
      <w:r w:rsidRPr="00EB58EB">
        <w:rPr>
          <w:color w:val="000000"/>
          <w:sz w:val="20"/>
          <w:szCs w:val="20"/>
        </w:rPr>
        <w:t>).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Какой вывод можно сделать? (</w:t>
      </w:r>
      <w:r w:rsidRPr="00EB58EB">
        <w:rPr>
          <w:rStyle w:val="a6"/>
          <w:color w:val="000000"/>
          <w:sz w:val="20"/>
          <w:szCs w:val="20"/>
        </w:rPr>
        <w:t>подготовку к ведению ГО осуществляют заблаговременно в мирное время с учетом развития вооружения, техники и средств защиты населения от опасностей, возникающих при ведении военных действий или вследствие этих действий</w:t>
      </w:r>
      <w:r w:rsidRPr="00EB58EB">
        <w:rPr>
          <w:color w:val="000000"/>
          <w:sz w:val="20"/>
          <w:szCs w:val="20"/>
        </w:rPr>
        <w:t>).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  <w:u w:val="single"/>
        </w:rPr>
        <w:t>Учитель:</w:t>
      </w:r>
      <w:r w:rsidRPr="00EB58EB">
        <w:rPr>
          <w:color w:val="000000"/>
          <w:sz w:val="20"/>
          <w:szCs w:val="20"/>
        </w:rPr>
        <w:t xml:space="preserve"> Скажите, </w:t>
      </w:r>
      <w:proofErr w:type="gramStart"/>
      <w:r w:rsidRPr="00EB58EB">
        <w:rPr>
          <w:color w:val="000000"/>
          <w:sz w:val="20"/>
          <w:szCs w:val="20"/>
        </w:rPr>
        <w:t>силы</w:t>
      </w:r>
      <w:proofErr w:type="gramEnd"/>
      <w:r w:rsidRPr="00EB58EB">
        <w:rPr>
          <w:color w:val="000000"/>
          <w:sz w:val="20"/>
          <w:szCs w:val="20"/>
        </w:rPr>
        <w:t xml:space="preserve"> и средства ГО могут в мирное время привлекаться к защите населения? Когда это происходит? (при крупных, масштабных авариях, катастрофах, стихийных бедствиях).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Вносим дополнения к определению на доске: В современных условиях ГО осуществляет мероприятия по защите населения, материальных и культурных ценностей как от опасностей в военное время, так и от опасностей, возникающих в мирное время. В ФЗ “О ГО” внесена поправка в 2004 году.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  <w:u w:val="single"/>
        </w:rPr>
        <w:t>Учитель:</w:t>
      </w:r>
      <w:r w:rsidRPr="00EB58EB">
        <w:rPr>
          <w:color w:val="000000"/>
          <w:sz w:val="20"/>
          <w:szCs w:val="20"/>
        </w:rPr>
        <w:t> Все эти задачи важны для государства, обороны, обеспечения безопасности РФ?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Итак, мы с вами подошли к основному выводу (приложение 2 слайд №8) Организация и ведение ГО - важнейшие функции государства, составные части оборонного строительства и обеспечение безопасности страны.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  <w:u w:val="single"/>
        </w:rPr>
        <w:t>Учитель:</w:t>
      </w:r>
      <w:r w:rsidRPr="00EB58EB">
        <w:rPr>
          <w:color w:val="000000"/>
          <w:sz w:val="20"/>
          <w:szCs w:val="20"/>
        </w:rPr>
        <w:t> </w:t>
      </w:r>
      <w:proofErr w:type="gramStart"/>
      <w:r w:rsidRPr="00EB58EB">
        <w:rPr>
          <w:color w:val="000000"/>
          <w:sz w:val="20"/>
          <w:szCs w:val="20"/>
        </w:rPr>
        <w:t>За последнее время произошли существенные изменения в организационных основах ГО, методах и способах ее деятельности: (слайд № 9) совершенствуются системы управления и (слайд № 10) оповещения ГО (в местах массового пребывания людей), (слайд № 11) организованы подготовительные мероприятия про повышению защищенности критически важных для национальной безопасности объектов от угроз природного и техногенного характера, и террористических проявлений, (слайд № 12) разрабатываются и внедряются новые СИЗ</w:t>
      </w:r>
      <w:proofErr w:type="gramEnd"/>
      <w:r w:rsidRPr="00EB58EB">
        <w:rPr>
          <w:color w:val="000000"/>
          <w:sz w:val="20"/>
          <w:szCs w:val="20"/>
        </w:rPr>
        <w:t xml:space="preserve"> И СКЗ, (слайд № 13,14), принимаются меры по развитию сил ГО в рамках реформирования военной организации государства, (слайд № 15,16,17) внедрение передовых космических, авиационных, информационных технологий при ведении АСДНР, (слайд № 18), создана система обучения всех категорий граждан в области ГО.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 xml:space="preserve">В целом, состояние ГО обеспечивает решение задач по защите населения, материальных и культурных ценностей как от опасностей в военное время, так и от опасностей, возникающих в мирное время. Вместе с тем меняются характер и способы решения международных и других проблем, в т. ч. с применением военной силы. Возможные войны будут происходить в локальном </w:t>
      </w:r>
      <w:proofErr w:type="gramStart"/>
      <w:r w:rsidRPr="00EB58EB">
        <w:rPr>
          <w:color w:val="000000"/>
          <w:sz w:val="20"/>
          <w:szCs w:val="20"/>
        </w:rPr>
        <w:t>масштабе</w:t>
      </w:r>
      <w:proofErr w:type="gramEnd"/>
      <w:r w:rsidRPr="00EB58EB">
        <w:rPr>
          <w:color w:val="000000"/>
          <w:sz w:val="20"/>
          <w:szCs w:val="20"/>
        </w:rPr>
        <w:t xml:space="preserve"> и отличаться высокой интенсивностью. В вооруженных конфликтах все большая роль отводится высокоточному оружию. Ведутся разработки оружия нового поколения, основанного на новых физических принципах. Существенно возрастает роль новых форм противоборства сторон, в которых основными формами противоборства будет экономическое, политическое, информационное, и психологическое воздействие на человека.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rStyle w:val="a4"/>
          <w:color w:val="000000"/>
          <w:sz w:val="20"/>
          <w:szCs w:val="20"/>
        </w:rPr>
        <w:t>3. Закрепление знаний</w:t>
      </w:r>
      <w:r w:rsidRPr="00EB58EB">
        <w:rPr>
          <w:color w:val="000000"/>
          <w:sz w:val="20"/>
          <w:szCs w:val="20"/>
        </w:rPr>
        <w:t>.</w:t>
      </w:r>
    </w:p>
    <w:p w:rsidR="00EB58EB" w:rsidRPr="00EB58EB" w:rsidRDefault="00EB58EB" w:rsidP="00EB58EB">
      <w:pPr>
        <w:pStyle w:val="a3"/>
        <w:numPr>
          <w:ilvl w:val="0"/>
          <w:numId w:val="3"/>
        </w:numPr>
        <w:shd w:val="clear" w:color="auto" w:fill="FFFFFF"/>
        <w:spacing w:before="0" w:beforeAutospacing="0" w:after="187" w:afterAutospacing="0" w:line="245" w:lineRule="atLeast"/>
        <w:ind w:left="0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Что такое ГО?</w:t>
      </w:r>
    </w:p>
    <w:p w:rsidR="00EB58EB" w:rsidRPr="00EB58EB" w:rsidRDefault="00EB58EB" w:rsidP="00EB58EB">
      <w:pPr>
        <w:pStyle w:val="a3"/>
        <w:numPr>
          <w:ilvl w:val="0"/>
          <w:numId w:val="3"/>
        </w:numPr>
        <w:shd w:val="clear" w:color="auto" w:fill="FFFFFF"/>
        <w:spacing w:before="0" w:beforeAutospacing="0" w:after="187" w:afterAutospacing="0" w:line="245" w:lineRule="atLeast"/>
        <w:ind w:left="0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Дата основания ГО в нашей стране.</w:t>
      </w:r>
    </w:p>
    <w:p w:rsidR="00EB58EB" w:rsidRPr="00EB58EB" w:rsidRDefault="00EB58EB" w:rsidP="00EB58EB">
      <w:pPr>
        <w:pStyle w:val="a3"/>
        <w:numPr>
          <w:ilvl w:val="0"/>
          <w:numId w:val="3"/>
        </w:numPr>
        <w:shd w:val="clear" w:color="auto" w:fill="FFFFFF"/>
        <w:spacing w:before="0" w:beforeAutospacing="0" w:after="187" w:afterAutospacing="0" w:line="245" w:lineRule="atLeast"/>
        <w:ind w:left="0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Как называется основной закон нормативно-правовой базы системы ГО?</w:t>
      </w:r>
    </w:p>
    <w:p w:rsidR="00EB58EB" w:rsidRPr="00EB58EB" w:rsidRDefault="00EB58EB" w:rsidP="00EB58EB">
      <w:pPr>
        <w:pStyle w:val="a3"/>
        <w:numPr>
          <w:ilvl w:val="0"/>
          <w:numId w:val="3"/>
        </w:numPr>
        <w:shd w:val="clear" w:color="auto" w:fill="FFFFFF"/>
        <w:spacing w:before="0" w:beforeAutospacing="0" w:after="187" w:afterAutospacing="0" w:line="245" w:lineRule="atLeast"/>
        <w:ind w:left="0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С какого момента начинается ведение ГО на территории РФ?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  <w:u w:val="single"/>
        </w:rPr>
        <w:t>Учитель:</w:t>
      </w:r>
      <w:r w:rsidRPr="00EB58EB">
        <w:rPr>
          <w:color w:val="000000"/>
          <w:sz w:val="20"/>
          <w:szCs w:val="20"/>
        </w:rPr>
        <w:t> Скажите, где могут научиться навыкам и способам защиты школьники или студенты?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(</w:t>
      </w:r>
      <w:r w:rsidRPr="00EB58EB">
        <w:rPr>
          <w:rStyle w:val="a6"/>
          <w:color w:val="000000"/>
          <w:sz w:val="20"/>
          <w:szCs w:val="20"/>
        </w:rPr>
        <w:t>на уроках ОБЖ, участие в учениях и тренировкам по ГО, чтение памяток и листовок, пособий, прослушивание радиопередач и просмотр телепрограмм по ГО</w:t>
      </w:r>
      <w:r w:rsidRPr="00EB58EB">
        <w:rPr>
          <w:color w:val="000000"/>
          <w:sz w:val="20"/>
          <w:szCs w:val="20"/>
        </w:rPr>
        <w:t>).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rStyle w:val="a4"/>
          <w:color w:val="000000"/>
          <w:sz w:val="20"/>
          <w:szCs w:val="20"/>
        </w:rPr>
        <w:lastRenderedPageBreak/>
        <w:t>4. Подведение итогов урока</w:t>
      </w:r>
      <w:r w:rsidRPr="00EB58EB">
        <w:rPr>
          <w:color w:val="000000"/>
          <w:sz w:val="20"/>
          <w:szCs w:val="20"/>
        </w:rPr>
        <w:t> (рефлексия).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Итак, сегодня на уроке вы дали понятие ГО, познакомились с историей создания ГО, рассмотрели задачи ГО на современном этапе.</w:t>
      </w:r>
    </w:p>
    <w:p w:rsidR="00EB58EB" w:rsidRPr="00EB58EB" w:rsidRDefault="00EB58EB" w:rsidP="00EB58EB">
      <w:pPr>
        <w:pStyle w:val="a3"/>
        <w:numPr>
          <w:ilvl w:val="0"/>
          <w:numId w:val="4"/>
        </w:numPr>
        <w:shd w:val="clear" w:color="auto" w:fill="FFFFFF"/>
        <w:spacing w:before="0" w:beforeAutospacing="0" w:after="187" w:afterAutospacing="0" w:line="245" w:lineRule="atLeast"/>
        <w:ind w:left="0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Полезна ли и интересна была вам информация, полученная на уроке?</w:t>
      </w:r>
    </w:p>
    <w:p w:rsidR="00EB58EB" w:rsidRPr="00EB58EB" w:rsidRDefault="00EB58EB" w:rsidP="00EB58EB">
      <w:pPr>
        <w:pStyle w:val="a3"/>
        <w:numPr>
          <w:ilvl w:val="0"/>
          <w:numId w:val="4"/>
        </w:numPr>
        <w:shd w:val="clear" w:color="auto" w:fill="FFFFFF"/>
        <w:spacing w:before="0" w:beforeAutospacing="0" w:after="187" w:afterAutospacing="0" w:line="245" w:lineRule="atLeast"/>
        <w:ind w:left="0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Что вам больше всего понравилось? (какая форма работы?)</w:t>
      </w:r>
    </w:p>
    <w:p w:rsidR="00EB58EB" w:rsidRPr="00EB58EB" w:rsidRDefault="00EB58EB" w:rsidP="00EB58EB">
      <w:pPr>
        <w:pStyle w:val="a3"/>
        <w:numPr>
          <w:ilvl w:val="0"/>
          <w:numId w:val="4"/>
        </w:numPr>
        <w:shd w:val="clear" w:color="auto" w:fill="FFFFFF"/>
        <w:spacing w:before="0" w:beforeAutospacing="0" w:after="187" w:afterAutospacing="0" w:line="245" w:lineRule="atLeast"/>
        <w:ind w:left="0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Мне понравились ваши ответы, я довольна вашей работой в группах.</w:t>
      </w:r>
    </w:p>
    <w:p w:rsidR="00EB58EB" w:rsidRPr="00EB58EB" w:rsidRDefault="00EB58EB" w:rsidP="00EB58EB">
      <w:pPr>
        <w:pStyle w:val="a3"/>
        <w:shd w:val="clear" w:color="auto" w:fill="FFFFFF"/>
        <w:spacing w:before="0" w:beforeAutospacing="0" w:after="187" w:afterAutospacing="0" w:line="245" w:lineRule="atLeast"/>
        <w:jc w:val="both"/>
        <w:rPr>
          <w:color w:val="000000"/>
          <w:sz w:val="26"/>
          <w:szCs w:val="26"/>
        </w:rPr>
      </w:pPr>
      <w:r w:rsidRPr="00EB58EB">
        <w:rPr>
          <w:color w:val="000000"/>
          <w:sz w:val="20"/>
          <w:szCs w:val="20"/>
        </w:rPr>
        <w:t>Спасибо за урок!</w:t>
      </w:r>
    </w:p>
    <w:p w:rsidR="00932FF3" w:rsidRPr="00EB58EB" w:rsidRDefault="00932FF3" w:rsidP="00EB58EB">
      <w:pPr>
        <w:jc w:val="both"/>
        <w:rPr>
          <w:rFonts w:ascii="Times New Roman" w:hAnsi="Times New Roman" w:cs="Times New Roman"/>
        </w:rPr>
      </w:pPr>
    </w:p>
    <w:sectPr w:rsidR="00932FF3" w:rsidRPr="00EB5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AF4"/>
    <w:multiLevelType w:val="multilevel"/>
    <w:tmpl w:val="A38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27BD5"/>
    <w:multiLevelType w:val="multilevel"/>
    <w:tmpl w:val="C142A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2664B7"/>
    <w:multiLevelType w:val="multilevel"/>
    <w:tmpl w:val="0CB8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1A3534"/>
    <w:multiLevelType w:val="multilevel"/>
    <w:tmpl w:val="ABBE1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B58EB"/>
    <w:rsid w:val="00932FF3"/>
    <w:rsid w:val="00EB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58EB"/>
    <w:rPr>
      <w:b/>
      <w:bCs/>
    </w:rPr>
  </w:style>
  <w:style w:type="character" w:styleId="a5">
    <w:name w:val="Hyperlink"/>
    <w:basedOn w:val="a0"/>
    <w:uiPriority w:val="99"/>
    <w:semiHidden/>
    <w:unhideWhenUsed/>
    <w:rsid w:val="00EB58EB"/>
    <w:rPr>
      <w:color w:val="0000FF"/>
      <w:u w:val="single"/>
    </w:rPr>
  </w:style>
  <w:style w:type="character" w:styleId="a6">
    <w:name w:val="Emphasis"/>
    <w:basedOn w:val="a0"/>
    <w:uiPriority w:val="20"/>
    <w:qFormat/>
    <w:rsid w:val="00EB58EB"/>
    <w:rPr>
      <w:i/>
      <w:iCs/>
    </w:rPr>
  </w:style>
  <w:style w:type="character" w:customStyle="1" w:styleId="apple-converted-space">
    <w:name w:val="apple-converted-space"/>
    <w:basedOn w:val="a0"/>
    <w:rsid w:val="00EB58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festival.1september.ru%2Farticles%2F531498%2Fpril2.pp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festival.1september.ru%2Farticles%2F531498%2Fpril4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festival.1september.ru%2Farticles%2F531498%2Fpril3.doc" TargetMode="External"/><Relationship Id="rId5" Type="http://schemas.openxmlformats.org/officeDocument/2006/relationships/hyperlink" Target="http://infourok.ru/go.html?href=http%3A%2F%2Ffestival.1september.ru%2Farticles%2F531498%2Fpril1.pp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1917</Words>
  <Characters>10933</Characters>
  <Application>Microsoft Office Word</Application>
  <DocSecurity>0</DocSecurity>
  <Lines>91</Lines>
  <Paragraphs>25</Paragraphs>
  <ScaleCrop>false</ScaleCrop>
  <Company>школа</Company>
  <LinksUpToDate>false</LinksUpToDate>
  <CharactersWithSpaces>12825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2017-10-04T14:11:00Z</dcterms:created>
  <dcterms:modified xsi:type="dcterms:W3CDTF">2017-10-04T14:12:00Z</dcterms:modified>
</cp:coreProperties>
</file>