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5" w:rsidRDefault="00B73FE5" w:rsidP="00B73FE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Исупова </w:t>
      </w:r>
    </w:p>
    <w:p w:rsidR="00B73FE5" w:rsidRDefault="00B73FE5" w:rsidP="00B73FE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Алена Владимировна,</w:t>
      </w:r>
    </w:p>
    <w:p w:rsidR="00B73FE5" w:rsidRDefault="00B73FE5" w:rsidP="00B73FE5">
      <w:pPr>
        <w:spacing w:after="0" w:line="240" w:lineRule="auto"/>
        <w:ind w:left="566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учитель начальных классов,</w:t>
      </w:r>
    </w:p>
    <w:p w:rsidR="00B73FE5" w:rsidRDefault="00B73FE5" w:rsidP="00B73FE5">
      <w:pPr>
        <w:spacing w:after="0" w:line="240" w:lineRule="auto"/>
        <w:ind w:left="566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 кв. к.</w:t>
      </w:r>
    </w:p>
    <w:p w:rsidR="00B73FE5" w:rsidRDefault="00B73FE5" w:rsidP="00B73FE5">
      <w:pPr>
        <w:spacing w:after="0" w:line="240" w:lineRule="auto"/>
        <w:ind w:left="566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МКОУ «Куркинская ООШ»</w:t>
      </w:r>
    </w:p>
    <w:p w:rsidR="00B73FE5" w:rsidRDefault="00B73FE5" w:rsidP="00B73FE5">
      <w:pPr>
        <w:spacing w:after="0" w:line="240" w:lineRule="auto"/>
        <w:ind w:left="566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22.03.2017 г.</w:t>
      </w:r>
    </w:p>
    <w:p w:rsidR="00B73FE5" w:rsidRPr="00B73FE5" w:rsidRDefault="00B73FE5" w:rsidP="00B73FE5">
      <w:pPr>
        <w:spacing w:after="0" w:line="240" w:lineRule="auto"/>
        <w:ind w:left="566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73FE5" w:rsidRPr="00B73FE5" w:rsidRDefault="00B73FE5" w:rsidP="00B73FE5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B73FE5">
        <w:rPr>
          <w:rFonts w:ascii="Times New Roman" w:hAnsi="Times New Roman"/>
          <w:b/>
          <w:color w:val="000000" w:themeColor="text1"/>
          <w:sz w:val="36"/>
          <w:szCs w:val="36"/>
        </w:rPr>
        <w:t>Единый методический день по теме</w:t>
      </w:r>
    </w:p>
    <w:p w:rsidR="00B73FE5" w:rsidRPr="00B73FE5" w:rsidRDefault="00B73FE5" w:rsidP="00B73FE5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B73FE5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t>«Создание эффективных педагогических условий для повышения качества образования».</w:t>
      </w:r>
      <w:r w:rsidRPr="00B73FE5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 xml:space="preserve">  </w:t>
      </w:r>
    </w:p>
    <w:p w:rsidR="00B73FE5" w:rsidRDefault="00B73FE5" w:rsidP="001762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73FE5" w:rsidRDefault="00B73FE5" w:rsidP="00B73FE5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73FE5">
        <w:rPr>
          <w:rFonts w:ascii="Times New Roman" w:hAnsi="Times New Roman"/>
          <w:b/>
          <w:color w:val="000000" w:themeColor="text1"/>
          <w:sz w:val="32"/>
          <w:szCs w:val="32"/>
        </w:rPr>
        <w:t xml:space="preserve">Мастер-класс </w:t>
      </w:r>
    </w:p>
    <w:p w:rsidR="00B73FE5" w:rsidRPr="00B73FE5" w:rsidRDefault="00B73FE5" w:rsidP="00B73FE5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73FE5">
        <w:rPr>
          <w:rFonts w:ascii="Times New Roman" w:hAnsi="Times New Roman"/>
          <w:b/>
          <w:color w:val="000000" w:themeColor="text1"/>
          <w:sz w:val="32"/>
          <w:szCs w:val="32"/>
        </w:rPr>
        <w:t>по теме «Эффективность урока как средство повышения качества образования».</w:t>
      </w:r>
    </w:p>
    <w:p w:rsidR="00B73FE5" w:rsidRDefault="00B73FE5" w:rsidP="00B73FE5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53C8" w:rsidRPr="00F053C8" w:rsidRDefault="00583113" w:rsidP="001762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6580">
        <w:rPr>
          <w:rFonts w:ascii="Times New Roman" w:hAnsi="Times New Roman"/>
          <w:color w:val="000000" w:themeColor="text1"/>
          <w:sz w:val="28"/>
          <w:szCs w:val="28"/>
        </w:rPr>
        <w:t xml:space="preserve">Одной из задач образования на современном этапе является повышение эффективности урока как средства повышения качества образования. При этом очень важно определить основные положения в оценке качества и определить проблемы, мешающие этому движению. </w:t>
      </w:r>
    </w:p>
    <w:p w:rsidR="001762E7" w:rsidRDefault="00F053C8" w:rsidP="001762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Что такое «эффективность»? </w:t>
      </w:r>
      <w:r w:rsidR="00583113" w:rsidRPr="00816580">
        <w:rPr>
          <w:rFonts w:ascii="Times New Roman" w:hAnsi="Times New Roman"/>
          <w:color w:val="000000" w:themeColor="text1"/>
          <w:sz w:val="28"/>
          <w:szCs w:val="28"/>
        </w:rPr>
        <w:t>Слово «эффективность» в переводе означает – результат, какого-либо действия. Урок является основным компонентом школьного образования.</w:t>
      </w:r>
    </w:p>
    <w:p w:rsidR="00D84B95" w:rsidRDefault="00583113" w:rsidP="001762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6580">
        <w:rPr>
          <w:rFonts w:ascii="Times New Roman" w:hAnsi="Times New Roman"/>
          <w:color w:val="000000" w:themeColor="text1"/>
          <w:sz w:val="28"/>
          <w:szCs w:val="28"/>
        </w:rPr>
        <w:t xml:space="preserve">«Иду на урок!». Из года в год миллионы учителей произносят эту фразу. </w:t>
      </w:r>
    </w:p>
    <w:p w:rsidR="00D84B95" w:rsidRDefault="00F053C8" w:rsidP="001762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 с чем мы идем на урок? Давайте поставим вопросы, которые каждый из нас задает себе, перед тем как идти на урок. </w:t>
      </w:r>
    </w:p>
    <w:p w:rsidR="00583113" w:rsidRPr="00816580" w:rsidRDefault="00F053C8" w:rsidP="001762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Да, Вы правы. </w:t>
      </w:r>
      <w:r w:rsidR="00583113" w:rsidRPr="00816580">
        <w:rPr>
          <w:rFonts w:ascii="Times New Roman" w:hAnsi="Times New Roman"/>
          <w:color w:val="000000" w:themeColor="text1"/>
          <w:sz w:val="28"/>
          <w:szCs w:val="28"/>
        </w:rPr>
        <w:t xml:space="preserve">«Иду на урок! С чем? Для чего и, главное, для кого? Что ожидает каждого из нас на уроке? Каким он нам видится?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Как добиться желаемого результата, достичь планируемых результатов. </w:t>
      </w:r>
      <w:r w:rsidR="00583113" w:rsidRPr="00816580">
        <w:rPr>
          <w:rFonts w:ascii="Times New Roman" w:hAnsi="Times New Roman"/>
          <w:color w:val="000000" w:themeColor="text1"/>
          <w:sz w:val="28"/>
          <w:szCs w:val="28"/>
        </w:rPr>
        <w:t>Прохождение ли программного материала при абсолютной тишине и повиновение учащихся? Гладких ли ответов отдельных ребят по пройденному материалу, или горячих споров, поисков, полноценного участия в коллективном труде всех?»</w:t>
      </w:r>
    </w:p>
    <w:p w:rsidR="001762E7" w:rsidRDefault="00583113" w:rsidP="001762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6580">
        <w:rPr>
          <w:rFonts w:ascii="Times New Roman" w:hAnsi="Times New Roman"/>
          <w:color w:val="000000" w:themeColor="text1"/>
          <w:sz w:val="28"/>
          <w:szCs w:val="28"/>
        </w:rPr>
        <w:t>Мы постоянно задаем себе вопросы: что мы знаем об уроке, каким должен быть эффективный урок, каким он может быть, если грамотность и мастерство учителя соединяются, как в эффективном уроке соседствует традиционное и новое?</w:t>
      </w:r>
    </w:p>
    <w:p w:rsidR="00583113" w:rsidRPr="001762E7" w:rsidRDefault="00D84B95" w:rsidP="001762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 я</w:t>
      </w:r>
      <w:r w:rsidR="00F053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вляется главной составной частью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люб</w:t>
      </w:r>
      <w:r w:rsidR="00F053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ого учебного процесса? Да вы правы, </w:t>
      </w:r>
      <w:r w:rsidR="00583113" w:rsidRPr="008165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главной составной частью любого учебного процесса</w:t>
      </w:r>
      <w:r w:rsidR="00F053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является урок</w:t>
      </w:r>
      <w:r w:rsidR="00583113" w:rsidRPr="008165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Именно на нем сосредотачивается основное внимание не только учащегося, но и педагога. Поэтому качество подготовки учеников по тому или иному предмету во многом зависит от уровня проведения урока, его методологической и содержательной наполненности, а также от царящей в классе атмосферы.</w:t>
      </w:r>
    </w:p>
    <w:p w:rsidR="001762E7" w:rsidRDefault="00583113" w:rsidP="001762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65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Как же добиться высоких показателей учебного процесса? Для этого преподаватель должен тщательно подготовить все этапы современн</w:t>
      </w:r>
      <w:r w:rsidR="00E473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 урока по ФГОС. Стандарт содержи</w:t>
      </w:r>
      <w:r w:rsidRPr="008165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 в себе рекомендации, позволяющие не только вооружить учащихся умениями и знаниями, но и подсказать педагогу, что сделать для того, чтобы все происходящее в классе вызывало у воспитанников подлинную увлеченность и искренний интерес.</w:t>
      </w:r>
    </w:p>
    <w:p w:rsidR="001762E7" w:rsidRDefault="001762E7" w:rsidP="001762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Все этапы урока по ФГОС в начальной школе имеют своей целью подготовить учащегося к саморазвитию. </w:t>
      </w:r>
      <w:r w:rsidR="00F053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Какими умениями овладеет ученик?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этом предполагается, что младший школьник получит умение:</w:t>
      </w:r>
    </w:p>
    <w:p w:rsidR="001762E7" w:rsidRDefault="001762E7" w:rsidP="001762E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Самостоятельно выбирать цели, адекватные имеющимся у него способностям;</w:t>
      </w:r>
    </w:p>
    <w:p w:rsidR="001762E7" w:rsidRDefault="001762E7" w:rsidP="001762E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Ставить перед собой задачи и принимать решения;</w:t>
      </w:r>
    </w:p>
    <w:p w:rsidR="001762E7" w:rsidRDefault="001762E7" w:rsidP="001762E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Самостоятельно находить пути решения нестандартных ситуаций;</w:t>
      </w:r>
    </w:p>
    <w:p w:rsidR="001762E7" w:rsidRDefault="001762E7" w:rsidP="001762E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контроль над собственными действиями;</w:t>
      </w:r>
    </w:p>
    <w:p w:rsidR="001762E7" w:rsidRDefault="00820428" w:rsidP="001762E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Согласовать свою точку зрения с другими людьми и общаться с ними.</w:t>
      </w:r>
    </w:p>
    <w:p w:rsidR="00F053C8" w:rsidRDefault="00820428" w:rsidP="008204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Другими словами, современного урока в условиях ФГОС ставят своей целью превратить современного ребенка из пассивного слушателя в исследователя, добывающего знания и работающего с другими детьми самостоятельно. </w:t>
      </w:r>
    </w:p>
    <w:p w:rsidR="00820428" w:rsidRDefault="00F053C8" w:rsidP="00F053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Тема единого методическ</w:t>
      </w:r>
      <w:r w:rsidR="00D84B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 дня </w:t>
      </w:r>
      <w:r w:rsidRPr="00D84B9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«Создание эффективных педагогических условий для повышения качества образования».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73F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Одним из важнейших условий является роль учителя. </w:t>
      </w:r>
      <w:r w:rsidR="008204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Он должен быть настоящим профессионалом и иметь желание раскрыть способности каждого ученика. Это главный ресурс учебного процесса, без которого становятся  невозможными современные требования ФГОС, предполагающие организацию учебно-воспитательной деятельности в школе.</w:t>
      </w:r>
    </w:p>
    <w:p w:rsidR="00820428" w:rsidRDefault="00820428" w:rsidP="008204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Сегодня вашему вниманию я предлагаю урок</w:t>
      </w:r>
      <w:r w:rsidR="001B06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русского языка во 2 классе. Тип урока:</w:t>
      </w:r>
      <w:r w:rsidR="005D2C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обобщение и систематизация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знаний  по теме «Имя существительное».</w:t>
      </w:r>
    </w:p>
    <w:p w:rsidR="00A658F7" w:rsidRPr="00D84B95" w:rsidRDefault="00A658F7" w:rsidP="00A658F7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Данный урок построен </w:t>
      </w:r>
      <w:r w:rsidR="00F053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включением элемента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технологии развития </w:t>
      </w:r>
      <w:r w:rsidRPr="00D84B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критического мышления.  Используемый прием – «Кластер»</w:t>
      </w:r>
      <w:r w:rsidRPr="00D84B95">
        <w:rPr>
          <w:rFonts w:ascii="Georgia" w:eastAsia="Times New Roman" w:hAnsi="Georgia"/>
          <w:b/>
          <w:bCs/>
          <w:sz w:val="28"/>
          <w:szCs w:val="28"/>
        </w:rPr>
        <w:t>.</w:t>
      </w:r>
    </w:p>
    <w:p w:rsidR="006B6081" w:rsidRPr="00B73FE5" w:rsidRDefault="00D84B95" w:rsidP="00B73FE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</w:rPr>
      </w:pPr>
      <w:r w:rsidRPr="00B73FE5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</w:rPr>
        <w:t>Уважаемые коллеги, д</w:t>
      </w:r>
      <w:r w:rsidR="006B6081" w:rsidRPr="00B73FE5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</w:rPr>
        <w:t>авайте вспомним, что такое кластер?</w:t>
      </w:r>
    </w:p>
    <w:p w:rsidR="006B6081" w:rsidRPr="00B73FE5" w:rsidRDefault="00B73FE5" w:rsidP="00B73FE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proofErr w:type="gramStart"/>
      <w:r w:rsidRPr="00D746CD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>Кла́стер</w:t>
      </w:r>
      <w:proofErr w:type="spellEnd"/>
      <w:proofErr w:type="gramEnd"/>
      <w:r w:rsidRPr="00D746CD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 w:themeFill="background1"/>
        </w:rPr>
        <w:t> </w:t>
      </w:r>
      <w:r w:rsidRPr="00D746CD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(англ.</w:t>
      </w:r>
      <w:r w:rsidRPr="00D746CD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 w:themeFill="background1"/>
        </w:rPr>
        <w:t> </w:t>
      </w:r>
      <w:proofErr w:type="spellStart"/>
      <w:r w:rsidRPr="00D746CD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>cluster</w:t>
      </w:r>
      <w:proofErr w:type="spellEnd"/>
      <w:r w:rsidRPr="00D746CD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 w:themeFill="background1"/>
        </w:rPr>
        <w:t> </w:t>
      </w:r>
      <w:r w:rsidRPr="00D746CD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— скопление, кисть, рой) — объединение</w:t>
      </w:r>
      <w:r w:rsidRPr="00B73FE5">
        <w:rPr>
          <w:rFonts w:ascii="Times New Roman" w:hAnsi="Times New Roman"/>
          <w:b/>
          <w:sz w:val="28"/>
          <w:szCs w:val="28"/>
          <w:shd w:val="clear" w:color="auto" w:fill="F3F1ED"/>
        </w:rPr>
        <w:t xml:space="preserve"> </w:t>
      </w:r>
      <w:r w:rsidRPr="00D746CD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нескольких однородных элементов, которое может рассматриваться как</w:t>
      </w:r>
      <w:r w:rsidRPr="00B73FE5">
        <w:rPr>
          <w:rFonts w:ascii="Times New Roman" w:hAnsi="Times New Roman"/>
          <w:b/>
          <w:sz w:val="28"/>
          <w:szCs w:val="28"/>
          <w:shd w:val="clear" w:color="auto" w:fill="F3F1ED"/>
        </w:rPr>
        <w:t xml:space="preserve"> </w:t>
      </w:r>
      <w:r w:rsidRPr="00D746CD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самостоятельная единица, обладающая определенными свойствами</w:t>
      </w:r>
      <w:r w:rsidR="00D746CD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.</w:t>
      </w:r>
    </w:p>
    <w:p w:rsidR="006B6081" w:rsidRPr="00B73FE5" w:rsidRDefault="006B6081" w:rsidP="00B73F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73FE5">
        <w:rPr>
          <w:rFonts w:ascii="Georgia" w:eastAsia="Times New Roman" w:hAnsi="Georgia"/>
          <w:sz w:val="28"/>
          <w:szCs w:val="28"/>
          <w:u w:val="single"/>
        </w:rPr>
        <w:t>В чем чуть приема?</w:t>
      </w:r>
      <w:r w:rsidRPr="00D84B95">
        <w:rPr>
          <w:rFonts w:ascii="Georgia" w:eastAsia="Times New Roman" w:hAnsi="Georgia"/>
          <w:sz w:val="28"/>
          <w:szCs w:val="28"/>
        </w:rPr>
        <w:t xml:space="preserve"> </w:t>
      </w:r>
      <w:r w:rsidR="00A658F7" w:rsidRPr="00D84B95">
        <w:rPr>
          <w:rFonts w:ascii="Georgia" w:eastAsia="Times New Roman" w:hAnsi="Georgia"/>
          <w:sz w:val="28"/>
          <w:szCs w:val="28"/>
        </w:rPr>
        <w:t>Суть приёма - представление информации в графическом оформлении.</w:t>
      </w:r>
    </w:p>
    <w:p w:rsidR="00A658F7" w:rsidRPr="00D84B95" w:rsidRDefault="00B73FE5" w:rsidP="00A658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73FE5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Какова цель </w:t>
      </w:r>
      <w:r w:rsidR="00A658F7" w:rsidRPr="00B73FE5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приёма: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A658F7" w:rsidRPr="00D84B95">
        <w:rPr>
          <w:rFonts w:ascii="Georgia" w:eastAsia="Times New Roman" w:hAnsi="Georgia"/>
          <w:sz w:val="28"/>
          <w:szCs w:val="28"/>
        </w:rPr>
        <w:t>кластер используется, когда нужно собрать у учеников все идеи или ассоциации связанные с каким-либо понятием (например, с темой урока).</w:t>
      </w:r>
    </w:p>
    <w:p w:rsidR="00B73FE5" w:rsidRDefault="00B73FE5" w:rsidP="00B73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73FE5" w:rsidRPr="00D84B95" w:rsidRDefault="00B73FE5" w:rsidP="008204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762E7" w:rsidRDefault="001B0609" w:rsidP="001B0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B06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Хо</w:t>
      </w:r>
      <w:r w:rsidR="001762E7" w:rsidRPr="001B06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 урока</w:t>
      </w:r>
    </w:p>
    <w:p w:rsidR="003B4F03" w:rsidRPr="001B0609" w:rsidRDefault="003B4F03" w:rsidP="001B0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  <w:r w:rsidRPr="001B0609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І Стадия Вызова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1B060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1. </w:t>
      </w:r>
      <w:r w:rsidRPr="001B060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Психологический настрой на работу.</w:t>
      </w:r>
    </w:p>
    <w:p w:rsidR="001762E7" w:rsidRPr="00A658F7" w:rsidRDefault="001762E7" w:rsidP="001B06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58F7">
        <w:rPr>
          <w:sz w:val="28"/>
          <w:szCs w:val="28"/>
        </w:rPr>
        <w:t>- Здравствуйте, ребята!</w:t>
      </w:r>
    </w:p>
    <w:p w:rsidR="001762E7" w:rsidRPr="00A658F7" w:rsidRDefault="001762E7" w:rsidP="001B06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58F7">
        <w:rPr>
          <w:sz w:val="28"/>
          <w:szCs w:val="28"/>
        </w:rPr>
        <w:t>- Здравствуй, наш урок!</w:t>
      </w:r>
    </w:p>
    <w:p w:rsidR="001762E7" w:rsidRPr="00A658F7" w:rsidRDefault="001762E7" w:rsidP="001B06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58F7">
        <w:rPr>
          <w:sz w:val="28"/>
          <w:szCs w:val="28"/>
        </w:rPr>
        <w:t>- Где ты рождаешься, урок?</w:t>
      </w:r>
    </w:p>
    <w:p w:rsidR="001762E7" w:rsidRPr="00A658F7" w:rsidRDefault="001762E7" w:rsidP="001B06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58F7">
        <w:rPr>
          <w:sz w:val="28"/>
          <w:szCs w:val="28"/>
        </w:rPr>
        <w:t>- В классной комнате? Но ты не можешь жить там один, ты ведь не можешь существовать без меня. Я тебя обдумываю, планирую, провожу. Вот и получается, что ты живешь в моей голове, в моём сердце.</w:t>
      </w:r>
    </w:p>
    <w:p w:rsidR="001762E7" w:rsidRPr="00A658F7" w:rsidRDefault="001762E7" w:rsidP="001B06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58F7">
        <w:rPr>
          <w:sz w:val="28"/>
          <w:szCs w:val="28"/>
        </w:rPr>
        <w:t>- Но ты не можешь существовать и без моих любимых учеников, ты несёшь свет в их души! Урок, ты солнце! А солнце согревает нас своим теплом!</w:t>
      </w:r>
    </w:p>
    <w:p w:rsidR="001762E7" w:rsidRPr="00A658F7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1B06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. Коррекция настроения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Погладьте себя по голове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Обнимите себя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Пожмите соседу руку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Улыбнитесь друг другу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Надеюсь, ваше настроение улучшилось?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Давайте вместе постараемся, чтобы наше хорошее настроение сохранилось на весь урок.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Девизом нашего урока сегодня будет следующая пословица. Начнём с её проговаривания: </w:t>
      </w:r>
      <w:r w:rsidRPr="001B060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Дерево держится корнями, а человек друзьями</w:t>
      </w:r>
      <w:r w:rsid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Ребята, а как вы понимаете эту пословицу?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Нам предстоит много работать на уро</w:t>
      </w:r>
      <w:r w:rsid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ке. А</w:t>
      </w: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бе</w:t>
      </w:r>
      <w:r w:rsid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 дружбы и взаимопомощи, нам никак</w:t>
      </w: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не обойтись. Поэтому вам....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1.</w:t>
      </w:r>
      <w:r w:rsidRPr="001B060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Нужно иметь зоркий глаз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2. Уметь слушать и слышать друг друга</w:t>
      </w:r>
    </w:p>
    <w:p w:rsidR="00D6013A" w:rsidRPr="001B0609" w:rsidRDefault="00D6013A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B06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Актуализация опорных знаний.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B06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1) </w:t>
      </w:r>
      <w:r w:rsidRPr="001B060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Минутка чистописания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Начнём мы н</w:t>
      </w:r>
      <w:r w:rsidR="005D2C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аш урок с минутки чистописания 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Отгадайте букву, которую мы сегодня будем писать. Ключ к отгадке зашифрован в задании. Прочитай слова и подбери к ним слова противоположные по смыслу.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короткий</w:t>
      </w:r>
      <w:proofErr w:type="gramStart"/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 ....(</w:t>
      </w:r>
      <w:proofErr w:type="gramEnd"/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длинный)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враг - ...(друг)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ночь - ...(день)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злая</w:t>
      </w:r>
      <w:proofErr w:type="gramStart"/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 ....(</w:t>
      </w:r>
      <w:proofErr w:type="gramEnd"/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добрая)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Какую букву мы будем писать? Объясните свой выбор.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Верно! Сегодня мы будем писать заглавную и строчную букву </w:t>
      </w:r>
      <w:proofErr w:type="spellStart"/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Дд</w:t>
      </w:r>
      <w:proofErr w:type="spellEnd"/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(показ на доске)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Поставьте точк</w:t>
      </w:r>
      <w:r w:rsid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 под той буквой</w:t>
      </w: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которая у вас получилась лучше всего</w:t>
      </w:r>
      <w:proofErr w:type="gramStart"/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амооценка)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2) Словарная работа</w:t>
      </w:r>
      <w:proofErr w:type="gramStart"/>
      <w:r w:rsidRPr="001B06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1B06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(</w:t>
      </w:r>
      <w:proofErr w:type="gramStart"/>
      <w:r w:rsidRPr="001B06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</w:t>
      </w:r>
      <w:proofErr w:type="gramEnd"/>
      <w:r w:rsidRPr="001B06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лайд №4)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Какие звуки обозначает эта буква? Какие они?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Я подобрала несколько слов, которые начинаются на эту букву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Девочка, дружить, деревня, дятел, дорога,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Прочитайте их и найдите лишнее слово. Почему оно лишнее? (дружить - обозначает действие, отвечает на вопрос что делать?)</w:t>
      </w:r>
    </w:p>
    <w:p w:rsidR="001762E7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-Выписываем все остальные слова, ставим ударение и подчёркиваем непроверяемые безударные гласные.</w:t>
      </w:r>
    </w:p>
    <w:p w:rsidR="001B0609" w:rsidRPr="001B0609" w:rsidRDefault="001B0609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Оценить свою работу на уроке вы сможете с </w:t>
      </w:r>
      <w:r w:rsidRPr="001B0609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помощью Солнышка</w:t>
      </w: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1B0609" w:rsidRPr="001B0609" w:rsidRDefault="001B0609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Познакомьтесь с опорой, которая расскажет вам, что обозначает каждое солнышко (на доске)</w:t>
      </w:r>
    </w:p>
    <w:p w:rsidR="001B0609" w:rsidRPr="001B0609" w:rsidRDefault="001B0609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Справился! Всё отлично! (улыбающееся солнышко)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2 балла</w:t>
      </w:r>
    </w:p>
    <w:p w:rsidR="001B0609" w:rsidRPr="001B0609" w:rsidRDefault="001B0609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Сомневаюсь! Есть вопросы! (серьезное солнышко)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1 балл</w:t>
      </w:r>
    </w:p>
    <w:p w:rsidR="001B0609" w:rsidRPr="001B0609" w:rsidRDefault="001B0609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 справился! Было трудно! (грустное солнышко)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0 баллов</w:t>
      </w:r>
    </w:p>
    <w:p w:rsidR="001762E7" w:rsidRDefault="001B0609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-Нарисуйте ваше солнышко на листах самооценки.</w:t>
      </w:r>
    </w:p>
    <w:p w:rsidR="005D2CFD" w:rsidRPr="001B0609" w:rsidRDefault="005D2CFD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B06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3) Постановка учебной задачи и критериев успеха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Звучит звук сообщения </w:t>
      </w:r>
      <w:proofErr w:type="spellStart"/>
      <w:r w:rsidRPr="001B0609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u w:val="single"/>
          <w:lang w:eastAsia="ru-RU"/>
        </w:rPr>
        <w:t>sos</w:t>
      </w:r>
      <w:proofErr w:type="spellEnd"/>
      <w:r w:rsidRPr="001B0609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Что это за странный звук? Что случилось?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К нам сегодня поступило срочное сообщение!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Давайте его прочитаем (один из учащихся читает его на слайде)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1B060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Внимание! Внимание!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Потерялась часть речи!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Просим помощи!</w:t>
      </w:r>
      <w:r w:rsidRPr="001B0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</w:t>
      </w:r>
      <w:r w:rsidRPr="001B060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Царство Морфологии)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Что будем делать? (искать)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С чего начнём поиск? (со сбора информации)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-Какую информацию нам необходимо выяснить?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1. Как называется часть речи</w:t>
      </w:r>
      <w:r w:rsidR="001B060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? 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2. На какие вопросы отвечает?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3. Что обозначает?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4.Какие имеет постоянные признаки?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5. Как изменятся? Непостоянные признаки.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B06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4) Постановка учебной цели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Какова же наша конечная цель? (ответы детей)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Наша цель: найти часть р</w:t>
      </w:r>
      <w:r w:rsidR="005D2C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ечи и собрать информацию о ней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B06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5) Введение в замысел урока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А как называют тех людей, которые ищут, какой либо предмет или кого-то, добывая информацию? (ответы учащихся)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Мы будем сегодня </w:t>
      </w:r>
      <w:r w:rsidRPr="001B0609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следопытами.</w:t>
      </w: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А кто такие следопыты?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Я попросила ученицу нашего класса заглянуть в толковый словарь и узнать значение этого слова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"Словарь Ожегова говорит о том, что слово следопыт имеет два значения:</w:t>
      </w:r>
    </w:p>
    <w:p w:rsidR="001762E7" w:rsidRPr="001B0609" w:rsidRDefault="001762E7" w:rsidP="001B060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Следопыт — охотник, выслеживающий зверя по следам </w:t>
      </w:r>
    </w:p>
    <w:p w:rsidR="001762E7" w:rsidRPr="001B0609" w:rsidRDefault="001762E7" w:rsidP="001B060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Следопыт — человек, который собирает материалы о былых исторических событиях, об исторических лицах 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- Как </w:t>
      </w:r>
      <w:r w:rsidR="00C919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 думаете, какое значение слова</w:t>
      </w: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больше подходит нам?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Ну, полученную информацию нужно куда, то записывать!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У вас на партах лежат Листы по сбору информации в виде таблицы. В эту таблицу вы и будете записать полученную информацию об этой части речи.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Ну, что же нам пора в путь, юные следопыты! Время не ждёт!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ІІ Стадия Осмысления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1. "Островок прошлого"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Часть речи, которую мы сегодня должны найти появилась очень давно, поэтому чтобы собрать информацию о ней нам нужно заглянуть в прошло</w:t>
      </w:r>
      <w:r w:rsidR="00074F6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е (картинка первобытных людей) 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У вас на </w:t>
      </w: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жёлтых</w:t>
      </w: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 карточках записаны слова в столбиках. Как вы думаете, какое слово в каждом столбике появилась у древних людей раньше, чем другие? Подчеркните его.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Карточка №1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зверь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звериный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озверел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рыбачить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рыба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рыбная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огненный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огнемёт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огонь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А почему вы выбрали эти слова?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Конечно, человек сначала придумал имя каждому предмету.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А на какие вопросы отвечают эти слова? (кто? что?)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Можете ли вы назвать имя этой части речи?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Конечно это ИМЯ СУЩЕСТВИТЕЛЬНОЕ</w:t>
      </w:r>
    </w:p>
    <w:p w:rsidR="00074F68" w:rsidRPr="00074F68" w:rsidRDefault="00074F68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Какую же информацию мы занесем в лист сбора информации?</w:t>
      </w:r>
    </w:p>
    <w:p w:rsidR="001762E7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Оцените свою работу, используя солнышки.</w:t>
      </w:r>
    </w:p>
    <w:p w:rsidR="00074F68" w:rsidRPr="001B0609" w:rsidRDefault="00074F68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2. До</w:t>
      </w:r>
      <w:r w:rsidR="001D7A5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лина "Окружающий мир"</w:t>
      </w:r>
      <w:bookmarkStart w:id="0" w:name="_GoBack"/>
      <w:bookmarkEnd w:id="0"/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Первобытные люди, познавая природу, называли окружающие предметы и явления.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Чтобы собрать новую информацию об имени существительном мы отправимся с вами в долину " Окружающий мир"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Какие предметы относятся к окружающему миру? (предметы природы и </w:t>
      </w:r>
      <w:proofErr w:type="gramStart"/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предметы</w:t>
      </w:r>
      <w:proofErr w:type="gramEnd"/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сделанные руками человека)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Рассмотрите картинки на слайде. </w:t>
      </w:r>
      <w:proofErr w:type="gramStart"/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Распределите эти слова на два столбика и запишите в тетрадь (</w:t>
      </w: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Корова</w:t>
      </w: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снег, </w:t>
      </w: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учитель</w:t>
      </w: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 </w:t>
      </w: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бабочка</w:t>
      </w: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линейка, </w:t>
      </w: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змея, </w:t>
      </w: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стол) - слайд</w:t>
      </w:r>
      <w:proofErr w:type="gramEnd"/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Какие получились у вас слова в каждом столбике?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По какому признаку вы их делили? Объясните свой выбор.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Самопроверка (на слайде появляются правильные ответы) - слайд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- Как называются слова каждой группы?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Одушевлённые и неодушевлённые-постоянные признаки имён существительных.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C91947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Запишите эту инфор</w:t>
      </w: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мацию в таблицу</w:t>
      </w:r>
    </w:p>
    <w:p w:rsidR="00074F68" w:rsidRDefault="00074F68" w:rsidP="00074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Оцените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свою работу.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1762E7" w:rsidRPr="001B0609" w:rsidRDefault="00074F68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3. Страна "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Мультяшкино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"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А теперь мы отправляемся в одну из самых </w:t>
      </w:r>
      <w:proofErr w:type="spellStart"/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любих</w:t>
      </w:r>
      <w:proofErr w:type="spellEnd"/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мест всех детей в страну "</w:t>
      </w:r>
      <w:proofErr w:type="spellStart"/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Мультяшкино</w:t>
      </w:r>
      <w:proofErr w:type="spellEnd"/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</w:p>
    <w:p w:rsidR="001762E7" w:rsidRPr="001B0609" w:rsidRDefault="00074F68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Посмотрите на слайд и скажите,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кадрики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из одного мультфильма вы здесь видите?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Как называется этот </w:t>
      </w:r>
      <w:proofErr w:type="spellStart"/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</w:t>
      </w:r>
      <w:r w:rsidR="00074F6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ульфильм</w:t>
      </w:r>
      <w:proofErr w:type="spellEnd"/>
      <w:r w:rsidR="00074F6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? (Трое из Простоквашино)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Вы помните всех его героев? Вот сейчас мы это проверим.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Возьмите оранжевую карточку. Вспомни, как звали героев этого </w:t>
      </w:r>
      <w:proofErr w:type="spellStart"/>
      <w:proofErr w:type="gramStart"/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мульфильма</w:t>
      </w:r>
      <w:proofErr w:type="spellEnd"/>
      <w:proofErr w:type="gramEnd"/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найди соответствия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кот Шарик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пёс Мурка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корова </w:t>
      </w:r>
      <w:proofErr w:type="spellStart"/>
      <w:r w:rsidRPr="001B060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Матроскин</w:t>
      </w:r>
      <w:proofErr w:type="spellEnd"/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почтальон Дядя Фёдор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мальчик Печкин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1762E7" w:rsidRPr="00074F68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Проверим, правильно ли вы справились с заданием. 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Чем различаются по написанию слова первого и второго столбика?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Почему слова во 2 столбике написаны с большой буквы?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Какие ещё слова называются именами собственными? Как называются остальные слова? (нарицательными)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-Собственные и нарицательные - тоже постоянные признаки имён существительных.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Запишите эту информацию в таблицу.</w:t>
      </w:r>
    </w:p>
    <w:p w:rsidR="00074F68" w:rsidRDefault="00074F68" w:rsidP="00074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Оцените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свою работу.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1B06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4. </w:t>
      </w:r>
      <w:proofErr w:type="spellStart"/>
      <w:r w:rsidRPr="001B06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Физминутка</w:t>
      </w:r>
      <w:r w:rsidR="00074F6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"У</w:t>
      </w:r>
      <w:proofErr w:type="spellEnd"/>
      <w:r w:rsidR="00074F6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жирафа пятна, пятна".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B06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5. «Тайны русского языка»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-Движемся дальше мои следопыты. Следующая страница "Тайны русского языка" </w:t>
      </w: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слайд №13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Подбери к слову Родина однокоренные слова: родители, родня, родственники, природа, народ. Какой у них корень?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Одним из самых главных славянских богов являлся Род. Именно он указал людям, что их главная задача на земле - продолжение рода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О каком постоянном признаке пойдёт речь? (о роде)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Сколько родов у имени существительного? Назови их.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Какие существуют способы определения рода?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Возьмите белую карточку и определите род имён существительных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Карточка №3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молоко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земля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портфель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мышь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ягода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солнце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рожь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мороз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Какие слова вы отнесли к мужскому роду и почему?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Какие слова вы отнесли к женскому роду и почему?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Какие слова вы отнесли к среднему роду и почему?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Назовите существительные, оканчивающиеся на шипящую. Почему в конце этих существительных нужен мягкий знак?</w:t>
      </w:r>
    </w:p>
    <w:p w:rsidR="001762E7" w:rsidRPr="001B0609" w:rsidRDefault="00766CA1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1762E7"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Какую информацию мы запишем в наш лист? Запишите её в таблицу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бывают ж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.р., м.р., и ср.</w:t>
      </w:r>
      <w:r w:rsidR="001762E7"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р.)</w:t>
      </w:r>
    </w:p>
    <w:p w:rsidR="00766CA1" w:rsidRDefault="00766CA1" w:rsidP="00766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Оцените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свою работу.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7. Солнечный городок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Ну а сейчас мы отправляемся на последнюю станцию нашего путешествия "Солнечный городок" 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Кто жил в Солнечном городке? Назови главного героя этого городка, вокруг которого крутятся все события? Незнайка считал</w:t>
      </w:r>
      <w:r w:rsidR="00766CA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что грамотно писать</w:t>
      </w:r>
      <w:r w:rsidR="00766CA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можно научиться очень легко и быстро. </w:t>
      </w:r>
      <w:proofErr w:type="spellStart"/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Знайка</w:t>
      </w:r>
      <w:proofErr w:type="spellEnd"/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решил его проверить, и дал ему задание: Составить предложения из слов. Вот эти слова. 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Составь предложения из слов. Запиши их в тетрадь. Выдели окончание в том слове, где его необходимо было изменить.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1.Росли, в, </w:t>
      </w:r>
      <w:proofErr w:type="gramStart"/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душистые</w:t>
      </w:r>
      <w:proofErr w:type="gramEnd"/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ландыш, лесу.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2. Соловьи, звонкую, песню, пел, свою.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Помоги Незнайке собрать предложения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Что называется предложением?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Какая часть слова помогает связывать слова в предложении?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Когда будете составлять предложения, будьте внимательны! В каждом из них есть слово, в котором нужно изменить окончание - иначе предложение будет нарушена связь.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Составление предложения. И запишите одно из них в тетрадь.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 каком слове вы изменили окончание? Сравни слово в задании и в записанном предложении.</w:t>
      </w:r>
    </w:p>
    <w:p w:rsidR="001762E7" w:rsidRPr="00766CA1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Как изменилось слово, когда вы поменяли окончание? (по числам)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Какой можно сделать вывод об имени существительном? (изменяется по числам, т.е. может стоять в ед.ч. и во мн. </w:t>
      </w:r>
      <w:proofErr w:type="gramStart"/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</w:t>
      </w:r>
      <w:proofErr w:type="gramEnd"/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.)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-Какую информацию мы запишем в лист сбор информации?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Запиши в таблицу эту информацию.</w:t>
      </w:r>
    </w:p>
    <w:p w:rsidR="00766CA1" w:rsidRDefault="00766CA1" w:rsidP="00766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Оцените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свою работу.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B060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ІІІ Стадия Рефлексии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B06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1. Возвращение к поставленной цели и критериям успеха.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-Ну, что же, юные следопыты, наше путешествие подошло к концу. Давайте вернёмся к поставленной цели и выясним, достигли ли мы её?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-Какова была наша цель?  (наша цель: найти часть речи и собрать информацию о ней)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Какую информацию вы собрали?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Учащиеся озвучивают полученную информацию</w:t>
      </w:r>
      <w:r w:rsidR="00E822D0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.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2."Гора успеха"- самооценка деятельности </w:t>
      </w:r>
      <w:proofErr w:type="gramStart"/>
      <w:r w:rsidRPr="001B060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( </w:t>
      </w:r>
      <w:proofErr w:type="gramEnd"/>
      <w:r w:rsidRPr="001B060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 доске прикреплён постер горы</w:t>
      </w:r>
      <w:r w:rsidRPr="001B06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)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Сегодня мы много потрудились, чтобы собрать информацию. Преодолевали различные трудности. Это я думаю можно сравнить с поднятием на высокую гору.</w:t>
      </w:r>
    </w:p>
    <w:p w:rsidR="001762E7" w:rsidRPr="001B0609" w:rsidRDefault="00E822D0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-Перед вами Гора успеха. 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Вершина горы - Всё отлично! У меня </w:t>
      </w:r>
      <w:r w:rsidR="00E822D0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всё получилось! </w:t>
      </w:r>
    </w:p>
    <w:p w:rsidR="001762E7" w:rsidRPr="001B0609" w:rsidRDefault="00E822D0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Середина</w:t>
      </w:r>
      <w:r w:rsidR="001762E7" w:rsidRPr="001B0609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горы - Было нетрудно. Но есть вопросы. Нужно поработать!</w:t>
      </w:r>
    </w:p>
    <w:p w:rsidR="001762E7" w:rsidRDefault="00E822D0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Основание</w:t>
      </w:r>
      <w:r w:rsidR="001762E7" w:rsidRPr="001B0609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горы - Было много трудностей. Но постараюсь их преодолеть!</w:t>
      </w:r>
    </w:p>
    <w:p w:rsidR="00E47360" w:rsidRPr="00E47360" w:rsidRDefault="00E47360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E4736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- Посчитайте ваши набранные баллы, и нарисуйте себя на том уровне, где вы сейчас находитесь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B06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ІV Домашнее задание (ученик </w:t>
      </w:r>
      <w:proofErr w:type="spellStart"/>
      <w:r w:rsidRPr="001B06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группыА</w:t>
      </w:r>
      <w:proofErr w:type="gramStart"/>
      <w:r w:rsidRPr="001B06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,В</w:t>
      </w:r>
      <w:proofErr w:type="gramEnd"/>
      <w:r w:rsidRPr="001B06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,С</w:t>
      </w:r>
      <w:proofErr w:type="spellEnd"/>
      <w:r w:rsidRPr="001B06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)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 Сочинить </w:t>
      </w:r>
      <w:proofErr w:type="spellStart"/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синквейн</w:t>
      </w:r>
      <w:proofErr w:type="spellEnd"/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теме урока.</w:t>
      </w: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6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Задание по карточке.</w:t>
      </w:r>
    </w:p>
    <w:p w:rsidR="005D2CFD" w:rsidRPr="00E47360" w:rsidRDefault="001762E7" w:rsidP="005D2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D2C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Упражнение в учебнике</w:t>
      </w:r>
      <w:r w:rsidR="00E822D0" w:rsidRPr="005D2C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D2CFD" w:rsidRPr="005D2CFD" w:rsidRDefault="005D2CFD" w:rsidP="005D2CF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D2C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Окончен урок, и выполнен план.</w:t>
      </w:r>
    </w:p>
    <w:p w:rsidR="005D2CFD" w:rsidRPr="005D2CFD" w:rsidRDefault="005D2CFD" w:rsidP="005D2CF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D2C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Спасибо, ребята, огромное вам.</w:t>
      </w:r>
    </w:p>
    <w:p w:rsidR="005D2CFD" w:rsidRPr="005D2CFD" w:rsidRDefault="005D2CFD" w:rsidP="005D2CF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D2C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то, что упорно и дружно трудились,</w:t>
      </w:r>
    </w:p>
    <w:p w:rsidR="005D2CFD" w:rsidRPr="005D2CFD" w:rsidRDefault="005D2CFD" w:rsidP="005D2CF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D2C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знания точно уж вам пригодились</w:t>
      </w:r>
      <w:r w:rsidR="00766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1947" w:rsidRPr="001B0609" w:rsidRDefault="00C9194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1762E7" w:rsidRPr="001B0609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1762E7" w:rsidRDefault="001762E7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B73FE5" w:rsidRDefault="00B73FE5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B73FE5" w:rsidRDefault="00B73FE5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B73FE5" w:rsidRDefault="00B73FE5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B73FE5" w:rsidRDefault="00B73FE5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B73FE5" w:rsidRDefault="00B73FE5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B73FE5" w:rsidRDefault="00B73FE5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B73FE5" w:rsidRDefault="00B73FE5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B73FE5" w:rsidRDefault="00B73FE5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B73FE5" w:rsidRDefault="00B73FE5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B73FE5" w:rsidRDefault="00B73FE5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B73FE5" w:rsidRDefault="00B73FE5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B73FE5" w:rsidRDefault="00B73FE5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B73FE5" w:rsidRDefault="00B73FE5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B73FE5" w:rsidRPr="001B0609" w:rsidRDefault="00B73FE5" w:rsidP="001B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7CF8" w:rsidTr="00F27CF8">
        <w:tc>
          <w:tcPr>
            <w:tcW w:w="4785" w:type="dxa"/>
          </w:tcPr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shd w:val="clear" w:color="auto" w:fill="FFFFFF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shd w:val="clear" w:color="auto" w:fill="FFFFFF"/>
                <w:lang w:eastAsia="ru-RU"/>
              </w:rPr>
              <w:t>Карточка №1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зверь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звериный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озверел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рыбачить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рыба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рыбная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огненный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огнемёт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огонь</w:t>
            </w:r>
          </w:p>
          <w:p w:rsidR="00F27CF8" w:rsidRPr="00F27CF8" w:rsidRDefault="00F27CF8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shd w:val="clear" w:color="auto" w:fill="FFFFFF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shd w:val="clear" w:color="auto" w:fill="FFFFFF"/>
                <w:lang w:eastAsia="ru-RU"/>
              </w:rPr>
              <w:t>Карточка №1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зверь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звериный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озверел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рыбачить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рыба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рыбная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огненный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огнемёт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огонь</w:t>
            </w:r>
          </w:p>
          <w:p w:rsidR="00F27CF8" w:rsidRPr="00F27CF8" w:rsidRDefault="00F27CF8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7CF8" w:rsidTr="00F27CF8">
        <w:tc>
          <w:tcPr>
            <w:tcW w:w="4785" w:type="dxa"/>
          </w:tcPr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shd w:val="clear" w:color="auto" w:fill="FFFFFF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shd w:val="clear" w:color="auto" w:fill="FFFFFF"/>
                <w:lang w:eastAsia="ru-RU"/>
              </w:rPr>
              <w:t>Карточка №1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зверь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звериный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озверел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рыбачить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рыба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рыбная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огненный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огнемёт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огонь</w:t>
            </w:r>
          </w:p>
          <w:p w:rsidR="00F27CF8" w:rsidRPr="00F27CF8" w:rsidRDefault="00F27CF8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shd w:val="clear" w:color="auto" w:fill="FFFFFF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shd w:val="clear" w:color="auto" w:fill="FFFFFF"/>
                <w:lang w:eastAsia="ru-RU"/>
              </w:rPr>
              <w:t>Карточка №1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зверь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звериный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озверел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рыбачить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рыба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рыбная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огненный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огнемёт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огонь</w:t>
            </w:r>
          </w:p>
          <w:p w:rsidR="00F27CF8" w:rsidRPr="00F27CF8" w:rsidRDefault="00F27CF8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7CF8" w:rsidTr="00F27CF8">
        <w:tc>
          <w:tcPr>
            <w:tcW w:w="4785" w:type="dxa"/>
          </w:tcPr>
          <w:p w:rsidR="00F27CF8" w:rsidRPr="00F27CF8" w:rsidRDefault="00F27CF8" w:rsidP="00535E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shd w:val="clear" w:color="auto" w:fill="FFFFFF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shd w:val="clear" w:color="auto" w:fill="FFFFFF"/>
                <w:lang w:eastAsia="ru-RU"/>
              </w:rPr>
              <w:t>Карточка №1</w:t>
            </w:r>
          </w:p>
          <w:p w:rsidR="00F27CF8" w:rsidRPr="00F27CF8" w:rsidRDefault="00F27CF8" w:rsidP="00535E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F27CF8" w:rsidRPr="00F27CF8" w:rsidRDefault="00F27CF8" w:rsidP="00535E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зверь</w:t>
            </w:r>
          </w:p>
          <w:p w:rsidR="00F27CF8" w:rsidRPr="00F27CF8" w:rsidRDefault="00F27CF8" w:rsidP="00535E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звериный</w:t>
            </w:r>
          </w:p>
          <w:p w:rsidR="00F27CF8" w:rsidRPr="00F27CF8" w:rsidRDefault="00F27CF8" w:rsidP="00535E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озверел</w:t>
            </w:r>
          </w:p>
          <w:p w:rsidR="00F27CF8" w:rsidRPr="00F27CF8" w:rsidRDefault="00F27CF8" w:rsidP="00535E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рыбачить</w:t>
            </w:r>
          </w:p>
          <w:p w:rsidR="00F27CF8" w:rsidRPr="00F27CF8" w:rsidRDefault="00F27CF8" w:rsidP="00535E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рыба</w:t>
            </w:r>
          </w:p>
          <w:p w:rsidR="00F27CF8" w:rsidRPr="00F27CF8" w:rsidRDefault="00F27CF8" w:rsidP="00535E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рыбная</w:t>
            </w:r>
          </w:p>
          <w:p w:rsidR="00F27CF8" w:rsidRPr="00F27CF8" w:rsidRDefault="00F27CF8" w:rsidP="00535E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огненный</w:t>
            </w:r>
          </w:p>
          <w:p w:rsidR="00F27CF8" w:rsidRPr="00F27CF8" w:rsidRDefault="00F27CF8" w:rsidP="00535E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огнемёт</w:t>
            </w:r>
          </w:p>
          <w:p w:rsidR="00F27CF8" w:rsidRPr="00F27CF8" w:rsidRDefault="00F27CF8" w:rsidP="00535E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огонь</w:t>
            </w:r>
          </w:p>
          <w:p w:rsidR="00F27CF8" w:rsidRPr="00F27CF8" w:rsidRDefault="00F27CF8" w:rsidP="00535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F27CF8" w:rsidRPr="00F27CF8" w:rsidRDefault="00F27CF8" w:rsidP="00535E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shd w:val="clear" w:color="auto" w:fill="FFFFFF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shd w:val="clear" w:color="auto" w:fill="FFFFFF"/>
                <w:lang w:eastAsia="ru-RU"/>
              </w:rPr>
              <w:t>Карточка №1</w:t>
            </w:r>
          </w:p>
          <w:p w:rsidR="00F27CF8" w:rsidRPr="00F27CF8" w:rsidRDefault="00F27CF8" w:rsidP="00535E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F27CF8" w:rsidRPr="00F27CF8" w:rsidRDefault="00F27CF8" w:rsidP="00535E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зверь</w:t>
            </w:r>
          </w:p>
          <w:p w:rsidR="00F27CF8" w:rsidRPr="00F27CF8" w:rsidRDefault="00F27CF8" w:rsidP="00535E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звериный</w:t>
            </w:r>
          </w:p>
          <w:p w:rsidR="00F27CF8" w:rsidRPr="00F27CF8" w:rsidRDefault="00F27CF8" w:rsidP="00535E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озверел</w:t>
            </w:r>
          </w:p>
          <w:p w:rsidR="00F27CF8" w:rsidRPr="00F27CF8" w:rsidRDefault="00F27CF8" w:rsidP="00535E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рыбачить</w:t>
            </w:r>
          </w:p>
          <w:p w:rsidR="00F27CF8" w:rsidRPr="00F27CF8" w:rsidRDefault="00F27CF8" w:rsidP="00535E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рыба</w:t>
            </w:r>
          </w:p>
          <w:p w:rsidR="00F27CF8" w:rsidRPr="00F27CF8" w:rsidRDefault="00F27CF8" w:rsidP="00535E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рыбная</w:t>
            </w:r>
          </w:p>
          <w:p w:rsidR="00F27CF8" w:rsidRPr="00F27CF8" w:rsidRDefault="00F27CF8" w:rsidP="00535E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огненный</w:t>
            </w:r>
          </w:p>
          <w:p w:rsidR="00F27CF8" w:rsidRPr="00F27CF8" w:rsidRDefault="00F27CF8" w:rsidP="00535E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огнемёт</w:t>
            </w:r>
          </w:p>
          <w:p w:rsidR="00F27CF8" w:rsidRPr="00F27CF8" w:rsidRDefault="00F27CF8" w:rsidP="00535E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огонь</w:t>
            </w:r>
          </w:p>
          <w:p w:rsidR="00F27CF8" w:rsidRPr="00F27CF8" w:rsidRDefault="00F27CF8" w:rsidP="00535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323E41" w:rsidRDefault="00323E41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27CF8" w:rsidRDefault="00F27CF8" w:rsidP="00F2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323E41" w:rsidRDefault="00323E41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7CF8" w:rsidTr="00F27CF8">
        <w:tc>
          <w:tcPr>
            <w:tcW w:w="4785" w:type="dxa"/>
          </w:tcPr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shd w:val="clear" w:color="auto" w:fill="FFFFFF"/>
                <w:lang w:eastAsia="ru-RU"/>
              </w:rPr>
              <w:t>Карточка №2</w:t>
            </w:r>
          </w:p>
          <w:p w:rsid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кот                        Шарик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пёс                        Мурка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корова                  </w:t>
            </w:r>
            <w:proofErr w:type="spellStart"/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Матроскин</w:t>
            </w:r>
            <w:proofErr w:type="spellEnd"/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почтальон           Дядя Фёдор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мальчик               Печкин</w:t>
            </w:r>
          </w:p>
          <w:p w:rsidR="00F27CF8" w:rsidRDefault="00F27CF8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shd w:val="clear" w:color="auto" w:fill="FFFFFF"/>
                <w:lang w:eastAsia="ru-RU"/>
              </w:rPr>
              <w:t>Карточка №2</w:t>
            </w:r>
          </w:p>
          <w:p w:rsid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кот                        Шарик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пёс                        Мурка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корова                  </w:t>
            </w:r>
            <w:proofErr w:type="spellStart"/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Матроскин</w:t>
            </w:r>
            <w:proofErr w:type="spellEnd"/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почтальон           Дядя Фёдор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мальчик               Печкин</w:t>
            </w:r>
          </w:p>
          <w:p w:rsidR="00F27CF8" w:rsidRDefault="00F27CF8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F27CF8" w:rsidTr="00F27CF8">
        <w:tc>
          <w:tcPr>
            <w:tcW w:w="4785" w:type="dxa"/>
          </w:tcPr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shd w:val="clear" w:color="auto" w:fill="FFFFFF"/>
                <w:lang w:eastAsia="ru-RU"/>
              </w:rPr>
              <w:t>Карточка №2</w:t>
            </w:r>
          </w:p>
          <w:p w:rsid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кот                        Шарик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пёс                        Мурка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корова                  </w:t>
            </w:r>
            <w:proofErr w:type="spellStart"/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Матроскин</w:t>
            </w:r>
            <w:proofErr w:type="spellEnd"/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почтальон           Дядя Фёдор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мальчик               Печкин</w:t>
            </w:r>
          </w:p>
          <w:p w:rsidR="00F27CF8" w:rsidRDefault="00F27CF8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shd w:val="clear" w:color="auto" w:fill="FFFFFF"/>
                <w:lang w:eastAsia="ru-RU"/>
              </w:rPr>
              <w:t>Карточка №2</w:t>
            </w:r>
          </w:p>
          <w:p w:rsid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кот                        Шарик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пёс                        Мурка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корова                  </w:t>
            </w:r>
            <w:proofErr w:type="spellStart"/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Матроскин</w:t>
            </w:r>
            <w:proofErr w:type="spellEnd"/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почтальон           Дядя Фёдор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мальчик               Печкин</w:t>
            </w:r>
          </w:p>
          <w:p w:rsidR="00F27CF8" w:rsidRDefault="00F27CF8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F27CF8" w:rsidTr="00F27CF8">
        <w:tc>
          <w:tcPr>
            <w:tcW w:w="4785" w:type="dxa"/>
          </w:tcPr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shd w:val="clear" w:color="auto" w:fill="FFFFFF"/>
                <w:lang w:eastAsia="ru-RU"/>
              </w:rPr>
              <w:t>Карточка №2</w:t>
            </w:r>
          </w:p>
          <w:p w:rsid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кот                        Шарик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пёс                        Мурка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корова                  </w:t>
            </w:r>
            <w:proofErr w:type="spellStart"/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Матроскин</w:t>
            </w:r>
            <w:proofErr w:type="spellEnd"/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почтальон           Дядя Фёдор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мальчик               Печкин</w:t>
            </w:r>
          </w:p>
          <w:p w:rsidR="00F27CF8" w:rsidRDefault="00F27CF8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shd w:val="clear" w:color="auto" w:fill="FFFFFF"/>
                <w:lang w:eastAsia="ru-RU"/>
              </w:rPr>
              <w:t>Карточка №2</w:t>
            </w:r>
          </w:p>
          <w:p w:rsid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кот                        Шарик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пёс                        Мурка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корова                  </w:t>
            </w:r>
            <w:proofErr w:type="spellStart"/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Матроскин</w:t>
            </w:r>
            <w:proofErr w:type="spellEnd"/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почтальон           Дядя Фёдор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мальчик               Печкин</w:t>
            </w:r>
          </w:p>
          <w:p w:rsidR="00F27CF8" w:rsidRDefault="00F27CF8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7CF8" w:rsidRDefault="00F27CF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27CF8" w:rsidRDefault="00F27CF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27CF8" w:rsidRDefault="00F27CF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27CF8" w:rsidRDefault="00F27CF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27CF8" w:rsidRDefault="00F27CF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27CF8" w:rsidRDefault="00F27CF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27CF8" w:rsidRDefault="00F27CF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27CF8" w:rsidRDefault="00F27CF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27CF8" w:rsidRDefault="00F27CF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27CF8" w:rsidRDefault="00F27CF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27CF8" w:rsidRDefault="00F27CF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27CF8" w:rsidRDefault="00F27CF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27CF8" w:rsidRDefault="00F27CF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27CF8" w:rsidRDefault="00F27CF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27CF8" w:rsidRDefault="00F27CF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27CF8" w:rsidRDefault="00F27CF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27CF8" w:rsidRDefault="00F27CF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27CF8" w:rsidRDefault="00F27CF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7CF8" w:rsidTr="00F27CF8">
        <w:tc>
          <w:tcPr>
            <w:tcW w:w="4785" w:type="dxa"/>
          </w:tcPr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  <w:t>Карточка №3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молоко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земля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портфель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мышь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ягода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солнце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рожь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мороз</w:t>
            </w:r>
          </w:p>
          <w:p w:rsidR="00F27CF8" w:rsidRDefault="00F27CF8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  <w:t>Карточка №3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молоко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земля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портфель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мышь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ягода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солнце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рожь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мороз</w:t>
            </w:r>
          </w:p>
          <w:p w:rsidR="00F27CF8" w:rsidRDefault="00F27CF8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F27CF8" w:rsidTr="00F27CF8">
        <w:tc>
          <w:tcPr>
            <w:tcW w:w="4785" w:type="dxa"/>
          </w:tcPr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  <w:t>Карточка №3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молоко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земля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портфель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мышь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ягода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солнце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рожь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мороз</w:t>
            </w:r>
          </w:p>
          <w:p w:rsidR="00F27CF8" w:rsidRDefault="00F27CF8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  <w:t>Карточка №3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молоко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земля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портфель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мышь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ягода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солнце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рожь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мороз</w:t>
            </w:r>
          </w:p>
          <w:p w:rsidR="00F27CF8" w:rsidRDefault="00F27CF8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F27CF8" w:rsidTr="00F27CF8">
        <w:tc>
          <w:tcPr>
            <w:tcW w:w="4785" w:type="dxa"/>
          </w:tcPr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  <w:t>Карточка №3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молоко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земля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портфель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мышь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ягода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солнце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рожь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мороз</w:t>
            </w:r>
          </w:p>
          <w:p w:rsidR="00F27CF8" w:rsidRDefault="00F27CF8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  <w:t>Карточка №3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молоко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земля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портфель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мышь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ягода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солнце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рожь</w:t>
            </w:r>
          </w:p>
          <w:p w:rsidR="00F27CF8" w:rsidRPr="00F27CF8" w:rsidRDefault="00F27CF8" w:rsidP="00F27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27CF8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мороз</w:t>
            </w:r>
          </w:p>
          <w:p w:rsidR="00F27CF8" w:rsidRDefault="00F27CF8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7CF8" w:rsidRDefault="00F27CF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6013A" w:rsidRDefault="00D6013A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6013A" w:rsidRDefault="00D6013A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6013A" w:rsidRDefault="00D6013A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6013A" w:rsidRDefault="00D6013A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830D7" w:rsidRDefault="003830D7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830D7" w:rsidRDefault="003830D7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830D7" w:rsidRDefault="003830D7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830D7" w:rsidRDefault="003830D7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830D7" w:rsidRDefault="003830D7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830D7" w:rsidRDefault="003830D7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830D7" w:rsidRDefault="003830D7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830D7" w:rsidRDefault="003830D7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830D7" w:rsidRDefault="003830D7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830D7" w:rsidRDefault="003830D7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830D7" w:rsidRDefault="003830D7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830D7" w:rsidRDefault="003830D7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830D7" w:rsidRDefault="003830D7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BA8" w:rsidRDefault="00CD5BA8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4321" w:rsidRPr="00684321" w:rsidRDefault="00684321" w:rsidP="00684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  <w:r w:rsidRPr="00684321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lastRenderedPageBreak/>
        <w:t>Листок самооценки</w:t>
      </w:r>
    </w:p>
    <w:p w:rsidR="00684321" w:rsidRDefault="00684321" w:rsidP="00684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13A" w:rsidTr="00D6013A">
        <w:tc>
          <w:tcPr>
            <w:tcW w:w="4785" w:type="dxa"/>
          </w:tcPr>
          <w:p w:rsidR="00D6013A" w:rsidRPr="00684321" w:rsidRDefault="00D6013A" w:rsidP="00D6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</w:pPr>
          </w:p>
          <w:p w:rsidR="00D6013A" w:rsidRPr="00684321" w:rsidRDefault="00D6013A" w:rsidP="00D6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</w:pPr>
            <w:r w:rsidRPr="00684321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Этапы урока</w:t>
            </w:r>
          </w:p>
          <w:p w:rsidR="00D6013A" w:rsidRPr="00684321" w:rsidRDefault="00D6013A" w:rsidP="00D6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D6013A" w:rsidRPr="00684321" w:rsidRDefault="00D6013A" w:rsidP="00D6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</w:pPr>
          </w:p>
          <w:p w:rsidR="00D6013A" w:rsidRPr="00684321" w:rsidRDefault="00D6013A" w:rsidP="00D6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</w:pPr>
            <w:r w:rsidRPr="00684321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 xml:space="preserve">Самооценка </w:t>
            </w:r>
          </w:p>
        </w:tc>
      </w:tr>
      <w:tr w:rsidR="00D6013A" w:rsidTr="00D6013A">
        <w:tc>
          <w:tcPr>
            <w:tcW w:w="4785" w:type="dxa"/>
          </w:tcPr>
          <w:p w:rsidR="00D6013A" w:rsidRPr="00684321" w:rsidRDefault="00D6013A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6013A" w:rsidRPr="00684321" w:rsidRDefault="00D6013A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32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Словарная работа</w:t>
            </w:r>
          </w:p>
          <w:p w:rsidR="00D6013A" w:rsidRPr="00684321" w:rsidRDefault="00D6013A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6013A" w:rsidRDefault="00D6013A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013A" w:rsidTr="00D6013A">
        <w:tc>
          <w:tcPr>
            <w:tcW w:w="4785" w:type="dxa"/>
          </w:tcPr>
          <w:p w:rsidR="00D6013A" w:rsidRPr="00684321" w:rsidRDefault="00D6013A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6013A" w:rsidRPr="00684321" w:rsidRDefault="00D6013A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32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«Островок прошлого»</w:t>
            </w:r>
          </w:p>
          <w:p w:rsidR="00D6013A" w:rsidRPr="00684321" w:rsidRDefault="00D6013A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6013A" w:rsidRDefault="00D6013A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013A" w:rsidTr="00D6013A">
        <w:tc>
          <w:tcPr>
            <w:tcW w:w="4785" w:type="dxa"/>
          </w:tcPr>
          <w:p w:rsidR="00D6013A" w:rsidRPr="00684321" w:rsidRDefault="00D6013A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6013A" w:rsidRPr="00684321" w:rsidRDefault="00D6013A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32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Долина «Окружающий мир»</w:t>
            </w:r>
          </w:p>
          <w:p w:rsidR="00D6013A" w:rsidRPr="00684321" w:rsidRDefault="00D6013A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6013A" w:rsidRDefault="00D6013A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013A" w:rsidTr="00D6013A">
        <w:tc>
          <w:tcPr>
            <w:tcW w:w="4785" w:type="dxa"/>
          </w:tcPr>
          <w:p w:rsidR="00D6013A" w:rsidRPr="00684321" w:rsidRDefault="00D6013A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6013A" w:rsidRPr="00684321" w:rsidRDefault="00D6013A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32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Страна «</w:t>
            </w:r>
            <w:proofErr w:type="spellStart"/>
            <w:r w:rsidRPr="0068432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Мультяшкино</w:t>
            </w:r>
            <w:proofErr w:type="spellEnd"/>
            <w:r w:rsidRPr="0068432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D6013A" w:rsidRPr="00684321" w:rsidRDefault="00D6013A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6013A" w:rsidRDefault="00D6013A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013A" w:rsidTr="00D6013A">
        <w:tc>
          <w:tcPr>
            <w:tcW w:w="4785" w:type="dxa"/>
          </w:tcPr>
          <w:p w:rsidR="00D6013A" w:rsidRPr="00684321" w:rsidRDefault="00D6013A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6013A" w:rsidRPr="00684321" w:rsidRDefault="00D6013A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32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Тайны русского языка</w:t>
            </w:r>
          </w:p>
          <w:p w:rsidR="00D6013A" w:rsidRPr="00684321" w:rsidRDefault="00D6013A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6013A" w:rsidRDefault="00D6013A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013A" w:rsidTr="00D6013A">
        <w:tc>
          <w:tcPr>
            <w:tcW w:w="4785" w:type="dxa"/>
          </w:tcPr>
          <w:p w:rsidR="00D6013A" w:rsidRPr="00684321" w:rsidRDefault="00D6013A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6013A" w:rsidRPr="00684321" w:rsidRDefault="00D6013A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32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«Солнечный городок»</w:t>
            </w:r>
          </w:p>
          <w:p w:rsidR="00D6013A" w:rsidRPr="00684321" w:rsidRDefault="00D6013A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6013A" w:rsidRDefault="00D6013A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013A" w:rsidTr="00680D5E">
        <w:tc>
          <w:tcPr>
            <w:tcW w:w="9571" w:type="dxa"/>
            <w:gridSpan w:val="2"/>
          </w:tcPr>
          <w:p w:rsidR="00684321" w:rsidRDefault="00684321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6013A" w:rsidRPr="00684321" w:rsidRDefault="00684321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432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«Гора успеха»</w:t>
            </w:r>
          </w:p>
          <w:p w:rsidR="00D6013A" w:rsidRDefault="00D6013A" w:rsidP="00684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13A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62899" cy="1771650"/>
                  <wp:effectExtent l="0" t="0" r="0" b="0"/>
                  <wp:docPr id="6146" name="Picture 2" descr="https://allyslide.com/thumbs_2/d6d082a80ec2d30646eeb499a53af01f/img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s://allyslide.com/thumbs_2/d6d082a80ec2d30646eeb499a53af01f/img5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256" r="61213" b="18651"/>
                          <a:stretch/>
                        </pic:blipFill>
                        <pic:spPr bwMode="auto">
                          <a:xfrm>
                            <a:off x="0" y="0"/>
                            <a:ext cx="1262768" cy="177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013A" w:rsidRDefault="00D6013A" w:rsidP="00323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013A" w:rsidRDefault="00D6013A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sectPr w:rsidR="00D6013A" w:rsidSect="0058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1646"/>
    <w:multiLevelType w:val="hybridMultilevel"/>
    <w:tmpl w:val="6868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87CAD"/>
    <w:multiLevelType w:val="multilevel"/>
    <w:tmpl w:val="B3A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E647D7"/>
    <w:multiLevelType w:val="hybridMultilevel"/>
    <w:tmpl w:val="A63484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E2A"/>
    <w:rsid w:val="00074F68"/>
    <w:rsid w:val="0010162A"/>
    <w:rsid w:val="001762E7"/>
    <w:rsid w:val="001B0609"/>
    <w:rsid w:val="001D7A5C"/>
    <w:rsid w:val="00323E41"/>
    <w:rsid w:val="003830D7"/>
    <w:rsid w:val="003B4F03"/>
    <w:rsid w:val="004B5E2A"/>
    <w:rsid w:val="00583113"/>
    <w:rsid w:val="00585249"/>
    <w:rsid w:val="005D2CFD"/>
    <w:rsid w:val="00684321"/>
    <w:rsid w:val="006B6081"/>
    <w:rsid w:val="00715769"/>
    <w:rsid w:val="00766CA1"/>
    <w:rsid w:val="007E0CAE"/>
    <w:rsid w:val="00816580"/>
    <w:rsid w:val="00820428"/>
    <w:rsid w:val="00A658F7"/>
    <w:rsid w:val="00B73FE5"/>
    <w:rsid w:val="00C91947"/>
    <w:rsid w:val="00CD5BA8"/>
    <w:rsid w:val="00D6013A"/>
    <w:rsid w:val="00D746CD"/>
    <w:rsid w:val="00D84B95"/>
    <w:rsid w:val="00E47360"/>
    <w:rsid w:val="00E822D0"/>
    <w:rsid w:val="00EC6C2D"/>
    <w:rsid w:val="00F053C8"/>
    <w:rsid w:val="00F2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1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76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62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A65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2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13A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73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1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76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62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A65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2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1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6AE0-707B-4A5F-9CCF-D631D32F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Митькина</dc:creator>
  <cp:keywords/>
  <dc:description/>
  <cp:lastModifiedBy> Митькина</cp:lastModifiedBy>
  <cp:revision>15</cp:revision>
  <cp:lastPrinted>2017-03-21T05:42:00Z</cp:lastPrinted>
  <dcterms:created xsi:type="dcterms:W3CDTF">2017-03-20T13:58:00Z</dcterms:created>
  <dcterms:modified xsi:type="dcterms:W3CDTF">2017-03-28T15:22:00Z</dcterms:modified>
</cp:coreProperties>
</file>