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CC" w:rsidRPr="00F355CC" w:rsidRDefault="00F355CC" w:rsidP="00F355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bookmarkStart w:id="0" w:name="_GoBack"/>
      <w:r w:rsidRPr="00F355CC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ru-RU"/>
        </w:rPr>
        <w:t>Электронные ресурсы по теме «Безопасный Интернет»</w:t>
      </w:r>
    </w:p>
    <w:bookmarkEnd w:id="0"/>
    <w:p w:rsidR="00F355CC" w:rsidRPr="00F355CC" w:rsidRDefault="00F355CC" w:rsidP="00F35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"http://www.saferinternet.ru/" </w:instrText>
      </w:r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F355CC">
        <w:rPr>
          <w:rFonts w:ascii="Times New Roman" w:eastAsia="Times New Roman" w:hAnsi="Times New Roman" w:cs="Times New Roman"/>
          <w:color w:val="0069A9"/>
          <w:sz w:val="24"/>
          <w:szCs w:val="24"/>
          <w:u w:val="single"/>
          <w:lang w:eastAsia="ru-RU"/>
        </w:rPr>
        <w:t>http://www.saferinternet.ru/</w:t>
      </w:r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Безопасный Интернет. Портал Российского Оргкомитета по проведению Года Безопасного Интернета. Мероприятия, Интернет и законодательство, проблемы и решения, международные ресурсы. </w:t>
      </w:r>
    </w:p>
    <w:p w:rsidR="00F355CC" w:rsidRPr="00F355CC" w:rsidRDefault="00F355CC" w:rsidP="00F35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F355C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http://www.saferunet.ru/</w:t>
        </w:r>
      </w:hyperlink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- Центр Безопасного Интернета в России. Сайт посвящен проблеме безопасной, корректной и комфортной работы в Интернете. Интернет-угрозы и </w:t>
      </w:r>
      <w:proofErr w:type="gramStart"/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</w:t>
      </w:r>
      <w:proofErr w:type="gramEnd"/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противодействием им в отношении пользователей. </w:t>
      </w:r>
    </w:p>
    <w:p w:rsidR="00F355CC" w:rsidRPr="00F355CC" w:rsidRDefault="00F355CC" w:rsidP="00F35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F355C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http://www.fid.su/</w:t>
        </w:r>
      </w:hyperlink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Фонд развития Интернет. Информация о проектах, конкурсах, конференциях и др. по компьютерной безопасности и безопасности Интернета. </w:t>
      </w:r>
    </w:p>
    <w:p w:rsidR="00F355CC" w:rsidRPr="00F355CC" w:rsidRDefault="00F355CC" w:rsidP="00F35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F355C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http://www.microsoft.com/Rus/athome/security/kids/etusivu.html</w:t>
        </w:r>
      </w:hyperlink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- Безопасность в Интернете. "Основы безопасности детей и молодежи в Интернете" — интерактивный курс по </w:t>
      </w:r>
      <w:proofErr w:type="spellStart"/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Интерент</w:t>
      </w:r>
      <w:proofErr w:type="spellEnd"/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-безопасности, предлагаемый российским офисом </w:t>
      </w:r>
      <w:proofErr w:type="spellStart"/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глобальных инициатив </w:t>
      </w:r>
      <w:proofErr w:type="spellStart"/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"Безопасность детей в Интернете" и "Партнерство в образовании". В разделе для учащихся (7-16 лет) предлагается изучить проблемы информационной безопасности посредством рассказов в картинках. В разделе для родителей и учителей содержится обновленная информация о том, как сделать Интернет для детей более безопасным, а также изложены проблемы компьютерной безопасности. </w:t>
      </w:r>
    </w:p>
    <w:p w:rsidR="00F355CC" w:rsidRPr="00F355CC" w:rsidRDefault="00F355CC" w:rsidP="00F35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F355C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http://www.symantec.com/ru/ru/norton/clubsymantec/library/article.jsp?aid=cs_teach_kids</w:t>
        </w:r>
      </w:hyperlink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– </w:t>
      </w:r>
      <w:proofErr w:type="spellStart"/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Club</w:t>
      </w:r>
      <w:proofErr w:type="spellEnd"/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Symantec</w:t>
      </w:r>
      <w:proofErr w:type="spellEnd"/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единый источник сведений о безопасности в Интернете. Статья для родителей «Расскажите детям о безопасности в Интернете». Информация о средствах родительского контроля. </w:t>
      </w:r>
    </w:p>
    <w:p w:rsidR="00F355CC" w:rsidRPr="00F355CC" w:rsidRDefault="00F355CC" w:rsidP="00F35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Pr="00F355C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http://www.nachalka.com/bezopasnost</w:t>
        </w:r>
      </w:hyperlink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- Nachalka.com </w:t>
      </w:r>
      <w:proofErr w:type="gramStart"/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</w:t>
      </w:r>
      <w:proofErr w:type="gramEnd"/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учителей, родителей, детей, имеющих отношение к начальной школе. Статья «Безопасность детей в Интернете». Советы учителям и родителям. </w:t>
      </w:r>
    </w:p>
    <w:p w:rsidR="00F355CC" w:rsidRPr="00F355CC" w:rsidRDefault="00F355CC" w:rsidP="00F35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Pr="00F355C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http://www.obzh.info/novosti/novoe/bezopasnost-detei-v-internete.html</w:t>
        </w:r>
      </w:hyperlink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Личная безопасность. Основы безопасности жизни. Рекомендации взрослым: как сделать посещение Интернета для детей полностью безопасным. </w:t>
      </w:r>
    </w:p>
    <w:p w:rsidR="00F355CC" w:rsidRPr="00F355CC" w:rsidRDefault="00F355CC" w:rsidP="00F35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Pr="00F355C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http://www.ifap.ru/library/book099.pdf</w:t>
        </w:r>
      </w:hyperlink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- «Безопасность детей в Интернете», компания </w:t>
      </w:r>
      <w:proofErr w:type="spellStart"/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 для родителей: памятки, советы, рекомендации. </w:t>
      </w:r>
    </w:p>
    <w:p w:rsidR="00F355CC" w:rsidRPr="00F355CC" w:rsidRDefault="00F355CC" w:rsidP="00F35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Pr="00F355C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http://www.interneshka.net/children/index.phtml</w:t>
        </w:r>
      </w:hyperlink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«</w:t>
      </w:r>
      <w:proofErr w:type="spellStart"/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Интернешка</w:t>
      </w:r>
      <w:proofErr w:type="spellEnd"/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детский онлайн-конкурс по безопасному использованию сети Интернет. Советы детям, педагогам и родителям, «полезные ссылки». Регистрация и участие в конкурсе по безопасному использованию сети Интернет. </w:t>
      </w:r>
    </w:p>
    <w:p w:rsidR="00F355CC" w:rsidRPr="00F355CC" w:rsidRDefault="00F355CC" w:rsidP="00F35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Pr="00F355C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http://www.oszone.net/6213/</w:t>
        </w:r>
      </w:hyperlink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- OS.zone.net - Компьютерный информационный портал. Статья для родителей «Обеспечение безопасности детей при работе в Интернет». Рекомендации по программе «Родительский контроль». </w:t>
      </w:r>
    </w:p>
    <w:p w:rsidR="00F355CC" w:rsidRPr="00F355CC" w:rsidRDefault="00F355CC" w:rsidP="00F35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Pr="00F355C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http://www.rgdb.ru/innocuous-internet</w:t>
        </w:r>
      </w:hyperlink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Российская государственная детская библиотека. Ресурс для детей и родителей. Правила безопасного Интернета. Обзор программных продуктов для безопасного Интернета. Как защититься от </w:t>
      </w:r>
      <w:proofErr w:type="gramStart"/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Интернет-угроз</w:t>
      </w:r>
      <w:proofErr w:type="gramEnd"/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Ссылки на электронные ресурсы, информирующие об опасностях и защите в Сети.</w:t>
      </w:r>
    </w:p>
    <w:p w:rsidR="00F355CC" w:rsidRPr="00F355CC" w:rsidRDefault="00F355CC" w:rsidP="00F35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F355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документы:</w:t>
      </w:r>
    </w:p>
    <w:p w:rsidR="00F355CC" w:rsidRPr="00F355CC" w:rsidRDefault="00F355CC" w:rsidP="00F355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25.07.2002 </w:t>
      </w:r>
      <w:hyperlink r:id="rId16" w:history="1">
        <w:r w:rsidRPr="00F355C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N 114-ФЗ</w:t>
        </w:r>
      </w:hyperlink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(ред. от 29.04.2008) </w:t>
      </w:r>
      <w:hyperlink r:id="rId17" w:history="1">
        <w:r w:rsidRPr="00F355C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"О противодействии экстремистской деятельности"</w:t>
        </w:r>
      </w:hyperlink>
    </w:p>
    <w:p w:rsidR="00F355CC" w:rsidRPr="00F355CC" w:rsidRDefault="00F355CC" w:rsidP="00F355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28.07.2012 </w:t>
      </w:r>
      <w:hyperlink r:id="rId18" w:history="1">
        <w:r w:rsidRPr="00F355C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N 139-ФЗ</w:t>
        </w:r>
      </w:hyperlink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внесении изменений в Федеральный закон </w:t>
      </w:r>
      <w:hyperlink r:id="rId19" w:history="1">
        <w:r w:rsidRPr="00F355C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"О защите детей от информации, причиняющей вред их здоровью и развитию"</w:t>
        </w:r>
      </w:hyperlink>
    </w:p>
    <w:p w:rsidR="00F355CC" w:rsidRPr="00F355CC" w:rsidRDefault="00F355CC" w:rsidP="00F355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02.07.2013 </w:t>
      </w:r>
      <w:hyperlink r:id="rId20" w:history="1">
        <w:r w:rsidRPr="00F355C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N 187-ФЗ</w:t>
        </w:r>
      </w:hyperlink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внесении изменений в отдельные законодательные акты Российской Федерации </w:t>
      </w:r>
      <w:hyperlink r:id="rId21" w:history="1">
        <w:r w:rsidRPr="00F355C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по вопросам защиты интеллектуальных прав в информационно-телекоммуникационных сетях"</w:t>
        </w:r>
      </w:hyperlink>
    </w:p>
    <w:p w:rsidR="00F355CC" w:rsidRPr="00F355CC" w:rsidRDefault="00F355CC" w:rsidP="00F355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28.12.2013 </w:t>
      </w:r>
      <w:hyperlink r:id="rId22" w:history="1">
        <w:r w:rsidRPr="00F355C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N 398-ФЗ</w:t>
        </w:r>
      </w:hyperlink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внесении изменений в Федеральный закон </w:t>
      </w:r>
      <w:hyperlink r:id="rId23" w:history="1">
        <w:r w:rsidRPr="00F355C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"Об информации, информационных технологиях и о защите информации"</w:t>
        </w:r>
      </w:hyperlink>
    </w:p>
    <w:p w:rsidR="00F355CC" w:rsidRPr="00F355CC" w:rsidRDefault="00F355CC" w:rsidP="00F35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05.05.2014 </w:t>
      </w:r>
      <w:hyperlink r:id="rId24" w:history="1">
        <w:r w:rsidRPr="00F355CC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N 97-ФЗ</w:t>
        </w:r>
      </w:hyperlink>
      <w:r w:rsidRPr="00F35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внесении изменений в Федеральный закон "Об информации, информационных технологиях и о защите информации" и отдельные законодательные акты Российской Федерации по вопросам упорядочения обмена информацией с использованием информационно-телекоммуникационных сетей"</w:t>
      </w:r>
    </w:p>
    <w:p w:rsidR="00B221A5" w:rsidRDefault="00B221A5"/>
    <w:sectPr w:rsidR="00B22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22E54"/>
    <w:multiLevelType w:val="multilevel"/>
    <w:tmpl w:val="2810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F1"/>
    <w:rsid w:val="004619F1"/>
    <w:rsid w:val="00B221A5"/>
    <w:rsid w:val="00F3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8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s/athome/security/kids/etusivu.html" TargetMode="External"/><Relationship Id="rId13" Type="http://schemas.openxmlformats.org/officeDocument/2006/relationships/hyperlink" Target="http://www.interneshka.net/children/index.phtml" TargetMode="External"/><Relationship Id="rId18" Type="http://schemas.openxmlformats.org/officeDocument/2006/relationships/hyperlink" Target="http://vigruzki.rkn.gov.ru/docs/139-FZ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nap.rkn.gov.ru/" TargetMode="External"/><Relationship Id="rId7" Type="http://schemas.openxmlformats.org/officeDocument/2006/relationships/hyperlink" Target="http://www.fid.su/" TargetMode="External"/><Relationship Id="rId12" Type="http://schemas.openxmlformats.org/officeDocument/2006/relationships/hyperlink" Target="http://www.ifap.ru/library/book099.pdf" TargetMode="External"/><Relationship Id="rId17" Type="http://schemas.openxmlformats.org/officeDocument/2006/relationships/hyperlink" Target="http://www.minjust.ru/nko/fedspisok?theme=minjus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398-fz.rkn.gov.ru/docs/114-FZ.pdf" TargetMode="External"/><Relationship Id="rId20" Type="http://schemas.openxmlformats.org/officeDocument/2006/relationships/hyperlink" Target="http://vigruzki.rkn.gov.ru/docs/187-FZ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aferunet.ru/" TargetMode="External"/><Relationship Id="rId11" Type="http://schemas.openxmlformats.org/officeDocument/2006/relationships/hyperlink" Target="http://www.obzh.info/novosti/novoe/bezopasnost-detei-v-internete.html" TargetMode="External"/><Relationship Id="rId24" Type="http://schemas.openxmlformats.org/officeDocument/2006/relationships/hyperlink" Target="http://www.rg.ru/2014/05/07/informtech-dok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gdb.ru/innocuous-internet" TargetMode="External"/><Relationship Id="rId23" Type="http://schemas.openxmlformats.org/officeDocument/2006/relationships/hyperlink" Target="http://398-fz.rkn.gov.ru/" TargetMode="External"/><Relationship Id="rId10" Type="http://schemas.openxmlformats.org/officeDocument/2006/relationships/hyperlink" Target="http://www.nachalka.com/bezopasnost" TargetMode="External"/><Relationship Id="rId19" Type="http://schemas.openxmlformats.org/officeDocument/2006/relationships/hyperlink" Target="http://eais.rkn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mantec.com/ru/ru/norton/clubsymantec/library/article.jsp?aid=cs_teach_kids" TargetMode="External"/><Relationship Id="rId14" Type="http://schemas.openxmlformats.org/officeDocument/2006/relationships/hyperlink" Target="http://www.oszone.net/6213/" TargetMode="External"/><Relationship Id="rId22" Type="http://schemas.openxmlformats.org/officeDocument/2006/relationships/hyperlink" Target="http://398-fz.rkn.gov.ru/docs/398-FZ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</dc:creator>
  <cp:keywords/>
  <dc:description/>
  <cp:lastModifiedBy>Прохоров</cp:lastModifiedBy>
  <cp:revision>3</cp:revision>
  <dcterms:created xsi:type="dcterms:W3CDTF">2018-11-18T18:08:00Z</dcterms:created>
  <dcterms:modified xsi:type="dcterms:W3CDTF">2018-11-18T18:09:00Z</dcterms:modified>
</cp:coreProperties>
</file>